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A5" w:rsidRPr="004F5953" w:rsidRDefault="00554E3D" w:rsidP="00F65327">
      <w:pPr>
        <w:rPr>
          <w:rFonts w:ascii="Liberation Serif" w:hAnsi="Liberation Serif" w:cs="Liberation Serif"/>
          <w:b/>
          <w:sz w:val="24"/>
          <w:szCs w:val="24"/>
        </w:rPr>
      </w:pPr>
      <w:r w:rsidRPr="004F5953">
        <w:rPr>
          <w:rFonts w:ascii="Liberation Serif" w:hAnsi="Liberation Serif" w:cs="Liberation Serif"/>
          <w:b/>
          <w:noProof/>
        </w:rPr>
        <mc:AlternateContent>
          <mc:Choice Requires="wps">
            <w:drawing>
              <wp:anchor distT="0" distB="0" distL="114300" distR="114300" simplePos="0" relativeHeight="251659264" behindDoc="0" locked="0" layoutInCell="1" allowOverlap="1" wp14:anchorId="7CC9FEB3" wp14:editId="6C3D0346">
                <wp:simplePos x="0" y="0"/>
                <wp:positionH relativeFrom="column">
                  <wp:posOffset>6690360</wp:posOffset>
                </wp:positionH>
                <wp:positionV relativeFrom="paragraph">
                  <wp:posOffset>-331470</wp:posOffset>
                </wp:positionV>
                <wp:extent cx="2811145"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02" w:rsidRPr="004F5953" w:rsidRDefault="00905702" w:rsidP="00554E3D">
                            <w:pPr>
                              <w:ind w:right="84"/>
                              <w:jc w:val="both"/>
                              <w:rPr>
                                <w:rFonts w:ascii="Liberation Serif" w:hAnsi="Liberation Serif" w:cs="Liberation Serif"/>
                                <w:sz w:val="28"/>
                                <w:szCs w:val="28"/>
                              </w:rPr>
                            </w:pPr>
                            <w:r w:rsidRPr="004F5953">
                              <w:rPr>
                                <w:rFonts w:ascii="Liberation Serif" w:hAnsi="Liberation Serif" w:cs="Liberation Serif"/>
                                <w:sz w:val="28"/>
                                <w:szCs w:val="28"/>
                              </w:rPr>
                              <w:t>Приложение</w:t>
                            </w:r>
                            <w:r w:rsidR="00C82648">
                              <w:rPr>
                                <w:rFonts w:ascii="Liberation Serif" w:hAnsi="Liberation Serif" w:cs="Liberation Serif"/>
                                <w:sz w:val="28"/>
                                <w:szCs w:val="28"/>
                              </w:rPr>
                              <w:t xml:space="preserve"> 4</w:t>
                            </w:r>
                            <w:r w:rsidRPr="004F5953">
                              <w:rPr>
                                <w:rFonts w:ascii="Liberation Serif" w:hAnsi="Liberation Serif" w:cs="Liberation Serif"/>
                                <w:sz w:val="28"/>
                                <w:szCs w:val="28"/>
                              </w:rPr>
                              <w:t xml:space="preserve"> к письму</w:t>
                            </w:r>
                          </w:p>
                          <w:p w:rsidR="00905702" w:rsidRPr="004F5953" w:rsidRDefault="00905702" w:rsidP="00554E3D">
                            <w:pPr>
                              <w:ind w:right="84"/>
                              <w:jc w:val="both"/>
                              <w:rPr>
                                <w:rFonts w:ascii="Liberation Serif" w:hAnsi="Liberation Serif" w:cs="Liberation Serif"/>
                                <w:sz w:val="24"/>
                                <w:szCs w:val="24"/>
                              </w:rPr>
                            </w:pPr>
                            <w:r w:rsidRPr="004F5953">
                              <w:rPr>
                                <w:rFonts w:ascii="Liberation Serif" w:hAnsi="Liberation Serif" w:cs="Liberation Serif"/>
                                <w:sz w:val="28"/>
                                <w:szCs w:val="28"/>
                              </w:rPr>
                              <w:t>от ___________ №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FEB3" id="_x0000_t202" coordsize="21600,21600" o:spt="202" path="m,l,21600r21600,l21600,xe">
                <v:stroke joinstyle="miter"/>
                <v:path gradientshapeok="t" o:connecttype="rect"/>
              </v:shapetype>
              <v:shape id="Поле 2" o:spid="_x0000_s1026" type="#_x0000_t202" style="position:absolute;margin-left:526.8pt;margin-top:-26.1pt;width:22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" filled="f" stroked="f">
                <v:textbox>
                  <w:txbxContent>
                    <w:p w:rsidR="00905702" w:rsidRPr="004F5953" w:rsidRDefault="00905702" w:rsidP="00554E3D">
                      <w:pPr>
                        <w:ind w:right="84"/>
                        <w:jc w:val="both"/>
                        <w:rPr>
                          <w:rFonts w:ascii="Liberation Serif" w:hAnsi="Liberation Serif" w:cs="Liberation Serif"/>
                          <w:sz w:val="28"/>
                          <w:szCs w:val="28"/>
                        </w:rPr>
                      </w:pPr>
                      <w:r w:rsidRPr="004F5953">
                        <w:rPr>
                          <w:rFonts w:ascii="Liberation Serif" w:hAnsi="Liberation Serif" w:cs="Liberation Serif"/>
                          <w:sz w:val="28"/>
                          <w:szCs w:val="28"/>
                        </w:rPr>
                        <w:t>Приложение</w:t>
                      </w:r>
                      <w:r w:rsidR="00C82648">
                        <w:rPr>
                          <w:rFonts w:ascii="Liberation Serif" w:hAnsi="Liberation Serif" w:cs="Liberation Serif"/>
                          <w:sz w:val="28"/>
                          <w:szCs w:val="28"/>
                        </w:rPr>
                        <w:t xml:space="preserve"> 4</w:t>
                      </w:r>
                      <w:r w:rsidRPr="004F5953">
                        <w:rPr>
                          <w:rFonts w:ascii="Liberation Serif" w:hAnsi="Liberation Serif" w:cs="Liberation Serif"/>
                          <w:sz w:val="28"/>
                          <w:szCs w:val="28"/>
                        </w:rPr>
                        <w:t xml:space="preserve"> к письму</w:t>
                      </w:r>
                    </w:p>
                    <w:p w:rsidR="00905702" w:rsidRPr="004F5953" w:rsidRDefault="00905702" w:rsidP="00554E3D">
                      <w:pPr>
                        <w:ind w:right="84"/>
                        <w:jc w:val="both"/>
                        <w:rPr>
                          <w:rFonts w:ascii="Liberation Serif" w:hAnsi="Liberation Serif" w:cs="Liberation Serif"/>
                          <w:sz w:val="24"/>
                          <w:szCs w:val="24"/>
                        </w:rPr>
                      </w:pPr>
                      <w:r w:rsidRPr="004F5953">
                        <w:rPr>
                          <w:rFonts w:ascii="Liberation Serif" w:hAnsi="Liberation Serif" w:cs="Liberation Serif"/>
                          <w:sz w:val="28"/>
                          <w:szCs w:val="28"/>
                        </w:rPr>
                        <w:t>от ___________ № ____________</w:t>
                      </w:r>
                    </w:p>
                  </w:txbxContent>
                </v:textbox>
              </v:shape>
            </w:pict>
          </mc:Fallback>
        </mc:AlternateContent>
      </w:r>
    </w:p>
    <w:p w:rsidR="00BD44A5" w:rsidRPr="004F5953" w:rsidRDefault="00BD44A5" w:rsidP="00BD44A5">
      <w:pPr>
        <w:jc w:val="center"/>
        <w:rPr>
          <w:rFonts w:ascii="Liberation Serif" w:hAnsi="Liberation Serif" w:cs="Liberation Serif"/>
          <w:b/>
          <w:sz w:val="28"/>
          <w:szCs w:val="28"/>
        </w:rPr>
      </w:pPr>
      <w:r w:rsidRPr="004F5953">
        <w:rPr>
          <w:rFonts w:ascii="Liberation Serif" w:hAnsi="Liberation Serif" w:cs="Liberation Serif"/>
          <w:b/>
          <w:sz w:val="28"/>
          <w:szCs w:val="28"/>
        </w:rPr>
        <w:t>ОТЧ</w:t>
      </w:r>
      <w:r w:rsidR="00024657" w:rsidRPr="004F5953">
        <w:rPr>
          <w:rFonts w:ascii="Liberation Serif" w:hAnsi="Liberation Serif" w:cs="Liberation Serif"/>
          <w:b/>
          <w:sz w:val="28"/>
          <w:szCs w:val="28"/>
        </w:rPr>
        <w:t>Е</w:t>
      </w:r>
      <w:r w:rsidRPr="004F5953">
        <w:rPr>
          <w:rFonts w:ascii="Liberation Serif" w:hAnsi="Liberation Serif" w:cs="Liberation Serif"/>
          <w:b/>
          <w:sz w:val="28"/>
          <w:szCs w:val="28"/>
        </w:rPr>
        <w:t>Т</w:t>
      </w:r>
    </w:p>
    <w:p w:rsidR="00CA0EE4" w:rsidRPr="002F426E" w:rsidRDefault="00BD44A5" w:rsidP="002F426E">
      <w:pPr>
        <w:pStyle w:val="ConsTitle"/>
        <w:ind w:right="0"/>
        <w:jc w:val="center"/>
        <w:rPr>
          <w:rFonts w:ascii="Liberation Serif" w:hAnsi="Liberation Serif" w:cs="Liberation Serif"/>
          <w:sz w:val="28"/>
          <w:szCs w:val="28"/>
        </w:rPr>
      </w:pPr>
      <w:r w:rsidRPr="004F5953">
        <w:rPr>
          <w:rFonts w:ascii="Liberation Serif" w:hAnsi="Liberation Serif" w:cs="Liberation Serif"/>
          <w:sz w:val="28"/>
          <w:szCs w:val="28"/>
        </w:rPr>
        <w:t>о</w:t>
      </w:r>
      <w:r w:rsidR="00963162" w:rsidRPr="004F5953">
        <w:rPr>
          <w:rFonts w:ascii="Liberation Serif" w:hAnsi="Liberation Serif" w:cs="Liberation Serif"/>
          <w:sz w:val="28"/>
          <w:szCs w:val="28"/>
        </w:rPr>
        <w:t>б</w:t>
      </w:r>
      <w:r w:rsidRPr="004F5953">
        <w:rPr>
          <w:rFonts w:ascii="Liberation Serif" w:hAnsi="Liberation Serif" w:cs="Liberation Serif"/>
          <w:sz w:val="28"/>
          <w:szCs w:val="28"/>
        </w:rPr>
        <w:t xml:space="preserve"> </w:t>
      </w:r>
      <w:r w:rsidR="00963162" w:rsidRPr="004F5953">
        <w:rPr>
          <w:rFonts w:ascii="Liberation Serif" w:hAnsi="Liberation Serif" w:cs="Liberation Serif"/>
          <w:sz w:val="28"/>
          <w:szCs w:val="28"/>
        </w:rPr>
        <w:t>исполнении</w:t>
      </w:r>
      <w:r w:rsidRPr="004F5953">
        <w:rPr>
          <w:rFonts w:ascii="Liberation Serif" w:hAnsi="Liberation Serif" w:cs="Liberation Serif"/>
          <w:sz w:val="28"/>
          <w:szCs w:val="28"/>
        </w:rPr>
        <w:t xml:space="preserve"> </w:t>
      </w:r>
      <w:r w:rsidR="006563DF" w:rsidRPr="004F5953">
        <w:rPr>
          <w:rFonts w:ascii="Liberation Serif" w:hAnsi="Liberation Serif" w:cs="Liberation Serif"/>
          <w:sz w:val="28"/>
          <w:szCs w:val="28"/>
        </w:rPr>
        <w:t>п</w:t>
      </w:r>
      <w:r w:rsidR="00515F38" w:rsidRPr="004F5953">
        <w:rPr>
          <w:rFonts w:ascii="Liberation Serif" w:hAnsi="Liberation Serif" w:cs="Liberation Serif"/>
          <w:sz w:val="28"/>
          <w:szCs w:val="28"/>
        </w:rPr>
        <w:t>лан</w:t>
      </w:r>
      <w:r w:rsidR="00963162" w:rsidRPr="004F5953">
        <w:rPr>
          <w:rFonts w:ascii="Liberation Serif" w:hAnsi="Liberation Serif" w:cs="Liberation Serif"/>
          <w:sz w:val="28"/>
          <w:szCs w:val="28"/>
        </w:rPr>
        <w:t>а</w:t>
      </w:r>
      <w:r w:rsidR="00515F38" w:rsidRPr="004F5953">
        <w:rPr>
          <w:rFonts w:ascii="Liberation Serif" w:hAnsi="Liberation Serif" w:cs="Liberation Serif"/>
          <w:sz w:val="28"/>
          <w:szCs w:val="28"/>
        </w:rPr>
        <w:t xml:space="preserve"> </w:t>
      </w:r>
      <w:r w:rsidRPr="004F5953">
        <w:rPr>
          <w:rFonts w:ascii="Liberation Serif" w:hAnsi="Liberation Serif" w:cs="Liberation Serif"/>
          <w:sz w:val="28"/>
          <w:szCs w:val="28"/>
        </w:rPr>
        <w:t xml:space="preserve">мероприятий </w:t>
      </w:r>
      <w:r w:rsidR="001945C3" w:rsidRPr="004F5953">
        <w:rPr>
          <w:rFonts w:ascii="Liberation Serif" w:hAnsi="Liberation Serif" w:cs="Liberation Serif"/>
          <w:sz w:val="28"/>
          <w:szCs w:val="28"/>
        </w:rPr>
        <w:t>по противодействию коррупции</w:t>
      </w:r>
    </w:p>
    <w:tbl>
      <w:tblPr>
        <w:tblStyle w:val="ac"/>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A0EE4" w:rsidRPr="004F5953" w:rsidTr="00EF4821">
        <w:tc>
          <w:tcPr>
            <w:tcW w:w="15026" w:type="dxa"/>
            <w:tcBorders>
              <w:bottom w:val="single" w:sz="4" w:space="0" w:color="auto"/>
            </w:tcBorders>
          </w:tcPr>
          <w:p w:rsidR="00CA0EE4" w:rsidRPr="004F5953" w:rsidRDefault="007B2B65" w:rsidP="00CA0EE4">
            <w:pPr>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администрация Невьянского городского округа </w:t>
            </w:r>
          </w:p>
        </w:tc>
      </w:tr>
      <w:tr w:rsidR="00CA0EE4" w:rsidRPr="004F5953" w:rsidTr="00EF4821">
        <w:tc>
          <w:tcPr>
            <w:tcW w:w="15026" w:type="dxa"/>
            <w:tcBorders>
              <w:top w:val="single" w:sz="4" w:space="0" w:color="auto"/>
            </w:tcBorders>
          </w:tcPr>
          <w:p w:rsidR="00CA0EE4" w:rsidRPr="004F5953" w:rsidRDefault="00CA0EE4" w:rsidP="00AC1586">
            <w:pPr>
              <w:jc w:val="center"/>
              <w:rPr>
                <w:rFonts w:ascii="Liberation Serif" w:hAnsi="Liberation Serif" w:cs="Liberation Serif"/>
                <w:i/>
                <w:sz w:val="24"/>
                <w:szCs w:val="24"/>
              </w:rPr>
            </w:pPr>
            <w:r w:rsidRPr="004F5953">
              <w:rPr>
                <w:rFonts w:ascii="Liberation Serif" w:hAnsi="Liberation Serif" w:cs="Liberation Serif"/>
                <w:i/>
                <w:sz w:val="24"/>
                <w:szCs w:val="24"/>
              </w:rPr>
              <w:t>(наименование органа местного самоуправления)</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nil"/>
              <w:left w:val="nil"/>
              <w:bottom w:val="single" w:sz="4" w:space="0" w:color="auto"/>
              <w:right w:val="nil"/>
            </w:tcBorders>
          </w:tcPr>
          <w:p w:rsidR="00CA0EE4" w:rsidRPr="007F5216" w:rsidRDefault="007B2B65" w:rsidP="009D6812">
            <w:pPr>
              <w:jc w:val="center"/>
              <w:rPr>
                <w:rFonts w:ascii="Liberation Serif" w:hAnsi="Liberation Serif" w:cs="Liberation Serif"/>
                <w:b/>
                <w:sz w:val="28"/>
                <w:szCs w:val="28"/>
                <w:lang w:val="en-US"/>
              </w:rPr>
            </w:pPr>
            <w:r>
              <w:rPr>
                <w:rFonts w:ascii="Liberation Serif" w:hAnsi="Liberation Serif" w:cs="Liberation Serif"/>
                <w:b/>
                <w:sz w:val="28"/>
                <w:szCs w:val="28"/>
              </w:rPr>
              <w:t>20</w:t>
            </w:r>
            <w:r w:rsidR="00FC698D">
              <w:rPr>
                <w:rFonts w:ascii="Liberation Serif" w:hAnsi="Liberation Serif" w:cs="Liberation Serif"/>
                <w:b/>
                <w:sz w:val="28"/>
                <w:szCs w:val="28"/>
              </w:rPr>
              <w:t>21</w:t>
            </w:r>
            <w:r w:rsidR="00D0486F">
              <w:rPr>
                <w:rFonts w:ascii="Liberation Serif" w:hAnsi="Liberation Serif" w:cs="Liberation Serif"/>
                <w:b/>
                <w:sz w:val="28"/>
                <w:szCs w:val="28"/>
              </w:rPr>
              <w:t xml:space="preserve"> год</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4F5953" w:rsidRDefault="00CA0EE4" w:rsidP="00CA0EE4">
            <w:pPr>
              <w:jc w:val="center"/>
              <w:rPr>
                <w:rFonts w:ascii="Liberation Serif" w:hAnsi="Liberation Serif" w:cs="Liberation Serif"/>
                <w:i/>
                <w:sz w:val="24"/>
                <w:szCs w:val="24"/>
              </w:rPr>
            </w:pPr>
            <w:r w:rsidRPr="004F5953">
              <w:rPr>
                <w:rFonts w:ascii="Liberation Serif" w:hAnsi="Liberation Serif" w:cs="Liberation Serif"/>
                <w:i/>
                <w:sz w:val="24"/>
                <w:szCs w:val="24"/>
              </w:rPr>
              <w:t>(отчетный период)</w:t>
            </w:r>
          </w:p>
        </w:tc>
      </w:tr>
      <w:tr w:rsidR="00CA0EE4" w:rsidRPr="004F5953" w:rsidTr="002F426E">
        <w:trPr>
          <w:trHeight w:val="80"/>
        </w:trPr>
        <w:tc>
          <w:tcPr>
            <w:tcW w:w="15026" w:type="dxa"/>
            <w:tcBorders>
              <w:bottom w:val="single" w:sz="4" w:space="0" w:color="auto"/>
            </w:tcBorders>
          </w:tcPr>
          <w:p w:rsidR="00CA0EE4" w:rsidRPr="004F5953" w:rsidRDefault="00CA0EE4" w:rsidP="00974DEE">
            <w:pPr>
              <w:rPr>
                <w:rFonts w:ascii="Liberation Serif" w:hAnsi="Liberation Serif" w:cs="Liberation Serif"/>
                <w:sz w:val="28"/>
                <w:szCs w:val="28"/>
              </w:rPr>
            </w:pP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single" w:sz="4" w:space="0" w:color="auto"/>
              <w:right w:val="nil"/>
            </w:tcBorders>
          </w:tcPr>
          <w:p w:rsidR="00CA0EE4" w:rsidRPr="004F5953" w:rsidRDefault="007B2B65" w:rsidP="00FC698D">
            <w:pPr>
              <w:jc w:val="center"/>
              <w:rPr>
                <w:rFonts w:ascii="Liberation Serif" w:hAnsi="Liberation Serif" w:cs="Liberation Serif"/>
                <w:sz w:val="28"/>
                <w:szCs w:val="28"/>
              </w:rPr>
            </w:pPr>
            <w:r w:rsidRPr="007B2B65">
              <w:rPr>
                <w:rFonts w:ascii="Liberation Serif" w:hAnsi="Liberation Serif" w:cs="Liberation Serif"/>
                <w:sz w:val="28"/>
                <w:szCs w:val="28"/>
              </w:rPr>
              <w:t xml:space="preserve">постановление главы Невьянского городского округа от </w:t>
            </w:r>
            <w:r w:rsidR="00FC698D">
              <w:rPr>
                <w:rFonts w:ascii="Liberation Serif" w:hAnsi="Liberation Serif" w:cs="Liberation Serif"/>
                <w:sz w:val="28"/>
                <w:szCs w:val="28"/>
              </w:rPr>
              <w:t>25.12.2020</w:t>
            </w:r>
            <w:r w:rsidRPr="007B2B65">
              <w:rPr>
                <w:rFonts w:ascii="Liberation Serif" w:hAnsi="Liberation Serif" w:cs="Liberation Serif"/>
                <w:sz w:val="28"/>
                <w:szCs w:val="28"/>
              </w:rPr>
              <w:t xml:space="preserve"> № </w:t>
            </w:r>
            <w:r w:rsidR="00FC698D">
              <w:rPr>
                <w:rFonts w:ascii="Liberation Serif" w:hAnsi="Liberation Serif" w:cs="Liberation Serif"/>
                <w:sz w:val="28"/>
                <w:szCs w:val="28"/>
              </w:rPr>
              <w:t>133</w:t>
            </w:r>
            <w:r w:rsidRPr="007B2B65">
              <w:rPr>
                <w:rFonts w:ascii="Liberation Serif" w:hAnsi="Liberation Serif" w:cs="Liberation Serif"/>
                <w:sz w:val="28"/>
                <w:szCs w:val="28"/>
              </w:rPr>
              <w:t>-гп «Об утверждении Плана мероприятий по противодействию коррупции  в Невьянском городском округе на 20</w:t>
            </w:r>
            <w:r w:rsidR="00D0486F">
              <w:rPr>
                <w:rFonts w:ascii="Liberation Serif" w:hAnsi="Liberation Serif" w:cs="Liberation Serif"/>
                <w:sz w:val="28"/>
                <w:szCs w:val="28"/>
              </w:rPr>
              <w:t>21-202</w:t>
            </w:r>
            <w:r w:rsidR="00D0486F" w:rsidRPr="00D0486F">
              <w:rPr>
                <w:rFonts w:ascii="Liberation Serif" w:hAnsi="Liberation Serif" w:cs="Liberation Serif"/>
                <w:sz w:val="28"/>
                <w:szCs w:val="28"/>
              </w:rPr>
              <w:t>4</w:t>
            </w:r>
            <w:r w:rsidRPr="007B2B65">
              <w:rPr>
                <w:rFonts w:ascii="Liberation Serif" w:hAnsi="Liberation Serif" w:cs="Liberation Serif"/>
                <w:sz w:val="28"/>
                <w:szCs w:val="28"/>
              </w:rPr>
              <w:t xml:space="preserve"> годы»</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4F5953" w:rsidRDefault="00CA0EE4" w:rsidP="00AC1586">
            <w:pPr>
              <w:jc w:val="center"/>
              <w:rPr>
                <w:rFonts w:ascii="Liberation Serif" w:hAnsi="Liberation Serif" w:cs="Liberation Serif"/>
                <w:sz w:val="24"/>
                <w:szCs w:val="24"/>
              </w:rPr>
            </w:pPr>
            <w:r w:rsidRPr="004F5953">
              <w:rPr>
                <w:rFonts w:ascii="Liberation Serif" w:hAnsi="Liberation Serif" w:cs="Liberation Serif"/>
                <w:sz w:val="24"/>
                <w:szCs w:val="24"/>
              </w:rPr>
              <w:t>(</w:t>
            </w:r>
            <w:r w:rsidRPr="004F5953">
              <w:rPr>
                <w:rFonts w:ascii="Liberation Serif" w:hAnsi="Liberation Serif" w:cs="Liberation Serif"/>
                <w:i/>
                <w:sz w:val="24"/>
                <w:szCs w:val="24"/>
              </w:rPr>
              <w:t>реквизиты и наименование правового акта, которым утвержден план мероприятий по противодействию коррупции</w:t>
            </w:r>
            <w:r w:rsidRPr="004F5953">
              <w:rPr>
                <w:rFonts w:ascii="Liberation Serif" w:hAnsi="Liberation Serif" w:cs="Liberation Serif"/>
                <w:sz w:val="24"/>
                <w:szCs w:val="24"/>
              </w:rPr>
              <w:t>)</w:t>
            </w:r>
          </w:p>
        </w:tc>
      </w:tr>
    </w:tbl>
    <w:p w:rsidR="00CA0EE4" w:rsidRPr="004F5953" w:rsidRDefault="00CA0EE4" w:rsidP="00A445AD">
      <w:pPr>
        <w:pStyle w:val="ConsTitle"/>
        <w:ind w:right="0"/>
        <w:jc w:val="center"/>
        <w:rPr>
          <w:rFonts w:ascii="Liberation Serif" w:hAnsi="Liberation Serif" w:cs="Liberation Serif"/>
          <w:b w:val="0"/>
          <w:i/>
          <w:color w:val="000000"/>
        </w:rPr>
      </w:pPr>
    </w:p>
    <w:tbl>
      <w:tblPr>
        <w:tblStyle w:val="a3"/>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134"/>
        <w:gridCol w:w="4394"/>
        <w:gridCol w:w="2127"/>
        <w:gridCol w:w="4961"/>
        <w:gridCol w:w="1798"/>
      </w:tblGrid>
      <w:tr w:rsidR="00F65327" w:rsidRPr="00A36A7E" w:rsidTr="00974DEE">
        <w:trPr>
          <w:trHeight w:val="1381"/>
          <w:jc w:val="center"/>
        </w:trPr>
        <w:tc>
          <w:tcPr>
            <w:tcW w:w="695" w:type="dxa"/>
          </w:tcPr>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w:t>
            </w:r>
          </w:p>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п/п</w:t>
            </w:r>
          </w:p>
        </w:tc>
        <w:tc>
          <w:tcPr>
            <w:tcW w:w="1134" w:type="dxa"/>
          </w:tcPr>
          <w:p w:rsidR="00A5396D" w:rsidRPr="00A36A7E" w:rsidRDefault="00A5396D" w:rsidP="0071741E">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Номер пункта Плана </w:t>
            </w:r>
          </w:p>
        </w:tc>
        <w:tc>
          <w:tcPr>
            <w:tcW w:w="4394" w:type="dxa"/>
          </w:tcPr>
          <w:p w:rsidR="00A5396D" w:rsidRPr="00A36A7E" w:rsidRDefault="00A5396D" w:rsidP="00AC1586">
            <w:pPr>
              <w:pStyle w:val="ConsTitle"/>
              <w:ind w:right="0"/>
              <w:jc w:val="center"/>
              <w:rPr>
                <w:rFonts w:ascii="Liberation Serif" w:hAnsi="Liberation Serif" w:cs="Liberation Serif"/>
                <w:b w:val="0"/>
                <w:sz w:val="22"/>
                <w:szCs w:val="22"/>
              </w:rPr>
            </w:pPr>
            <w:r w:rsidRPr="00A36A7E">
              <w:rPr>
                <w:rFonts w:ascii="Liberation Serif" w:hAnsi="Liberation Serif" w:cs="Liberation Serif"/>
                <w:b w:val="0"/>
                <w:bCs w:val="0"/>
                <w:sz w:val="22"/>
                <w:szCs w:val="22"/>
              </w:rPr>
              <w:t>Наименование мероприятия Плана</w:t>
            </w:r>
          </w:p>
        </w:tc>
        <w:tc>
          <w:tcPr>
            <w:tcW w:w="2127" w:type="dxa"/>
          </w:tcPr>
          <w:p w:rsidR="00A5396D" w:rsidRPr="00A36A7E" w:rsidRDefault="00A5396D" w:rsidP="00EF4821">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sz w:val="22"/>
                <w:szCs w:val="22"/>
              </w:rPr>
              <w:t>Установленный срок исполнения мероприятия Плана</w:t>
            </w:r>
          </w:p>
        </w:tc>
        <w:tc>
          <w:tcPr>
            <w:tcW w:w="4961" w:type="dxa"/>
          </w:tcPr>
          <w:p w:rsidR="00A5396D" w:rsidRPr="00A36A7E" w:rsidRDefault="00A5396D" w:rsidP="00A5396D">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Информация </w:t>
            </w:r>
            <w:r w:rsidRPr="00A36A7E">
              <w:rPr>
                <w:rFonts w:ascii="Liberation Serif" w:hAnsi="Liberation Serif" w:cs="Liberation Serif"/>
                <w:b w:val="0"/>
                <w:bCs w:val="0"/>
                <w:sz w:val="22"/>
                <w:szCs w:val="22"/>
              </w:rPr>
              <w:br/>
              <w:t>о реализации мероприятия (проведенная работа)</w:t>
            </w:r>
          </w:p>
        </w:tc>
        <w:tc>
          <w:tcPr>
            <w:tcW w:w="1798" w:type="dxa"/>
          </w:tcPr>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Оценка результатов выполнения мероприятия (результат) </w:t>
            </w:r>
          </w:p>
        </w:tc>
      </w:tr>
      <w:tr w:rsidR="00F65327" w:rsidRPr="00A36A7E" w:rsidTr="00B87777">
        <w:trPr>
          <w:jc w:val="center"/>
        </w:trPr>
        <w:tc>
          <w:tcPr>
            <w:tcW w:w="695" w:type="dxa"/>
            <w:vAlign w:val="center"/>
          </w:tcPr>
          <w:p w:rsidR="00A5396D" w:rsidRPr="00A36A7E" w:rsidRDefault="00A5396D" w:rsidP="00574AE3">
            <w:pPr>
              <w:jc w:val="center"/>
              <w:rPr>
                <w:rFonts w:ascii="Liberation Serif" w:hAnsi="Liberation Serif" w:cs="Liberation Serif"/>
                <w:bCs/>
                <w:sz w:val="22"/>
                <w:szCs w:val="22"/>
              </w:rPr>
            </w:pPr>
            <w:r w:rsidRPr="00A36A7E">
              <w:rPr>
                <w:rFonts w:ascii="Liberation Serif" w:hAnsi="Liberation Serif" w:cs="Liberation Serif"/>
                <w:bCs/>
                <w:sz w:val="22"/>
                <w:szCs w:val="22"/>
              </w:rPr>
              <w:t>1</w:t>
            </w:r>
          </w:p>
        </w:tc>
        <w:tc>
          <w:tcPr>
            <w:tcW w:w="1134" w:type="dxa"/>
            <w:vAlign w:val="center"/>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2</w:t>
            </w:r>
          </w:p>
        </w:tc>
        <w:tc>
          <w:tcPr>
            <w:tcW w:w="4394" w:type="dxa"/>
            <w:vAlign w:val="center"/>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3</w:t>
            </w:r>
          </w:p>
        </w:tc>
        <w:tc>
          <w:tcPr>
            <w:tcW w:w="2127" w:type="dxa"/>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4</w:t>
            </w:r>
          </w:p>
        </w:tc>
        <w:tc>
          <w:tcPr>
            <w:tcW w:w="4961" w:type="dxa"/>
          </w:tcPr>
          <w:p w:rsidR="00A5396D" w:rsidRPr="00A36A7E" w:rsidRDefault="00A5396D" w:rsidP="00A5396D">
            <w:pPr>
              <w:jc w:val="center"/>
              <w:rPr>
                <w:rFonts w:ascii="Liberation Serif" w:hAnsi="Liberation Serif" w:cs="Liberation Serif"/>
                <w:bCs/>
                <w:sz w:val="22"/>
                <w:szCs w:val="22"/>
              </w:rPr>
            </w:pPr>
            <w:r w:rsidRPr="00A36A7E">
              <w:rPr>
                <w:rFonts w:ascii="Liberation Serif" w:hAnsi="Liberation Serif" w:cs="Liberation Serif"/>
                <w:bCs/>
                <w:sz w:val="22"/>
                <w:szCs w:val="22"/>
              </w:rPr>
              <w:t>5</w:t>
            </w:r>
          </w:p>
        </w:tc>
        <w:tc>
          <w:tcPr>
            <w:tcW w:w="1798" w:type="dxa"/>
          </w:tcPr>
          <w:p w:rsidR="00A5396D" w:rsidRPr="00A36A7E" w:rsidRDefault="00A5396D" w:rsidP="00A5396D">
            <w:pPr>
              <w:jc w:val="center"/>
              <w:rPr>
                <w:rFonts w:ascii="Liberation Serif" w:hAnsi="Liberation Serif" w:cs="Liberation Serif"/>
                <w:bCs/>
                <w:sz w:val="22"/>
                <w:szCs w:val="22"/>
              </w:rPr>
            </w:pPr>
            <w:r w:rsidRPr="00A36A7E">
              <w:rPr>
                <w:rFonts w:ascii="Liberation Serif" w:hAnsi="Liberation Serif" w:cs="Liberation Serif"/>
                <w:bCs/>
                <w:sz w:val="22"/>
                <w:szCs w:val="22"/>
              </w:rPr>
              <w:t>6</w:t>
            </w:r>
          </w:p>
        </w:tc>
      </w:tr>
      <w:tr w:rsidR="00F65327" w:rsidRPr="00A36A7E" w:rsidTr="00B87777">
        <w:trPr>
          <w:jc w:val="center"/>
        </w:trPr>
        <w:tc>
          <w:tcPr>
            <w:tcW w:w="695"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1</w:t>
            </w:r>
          </w:p>
        </w:tc>
        <w:tc>
          <w:tcPr>
            <w:tcW w:w="1134"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раздел I пункт 1</w:t>
            </w:r>
          </w:p>
        </w:tc>
        <w:tc>
          <w:tcPr>
            <w:tcW w:w="4394"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w:t>
            </w:r>
          </w:p>
        </w:tc>
        <w:tc>
          <w:tcPr>
            <w:tcW w:w="2127" w:type="dxa"/>
          </w:tcPr>
          <w:p w:rsidR="00A5396D" w:rsidRPr="00A36A7E" w:rsidRDefault="00114D8A" w:rsidP="00B87777">
            <w:pPr>
              <w:jc w:val="both"/>
              <w:rPr>
                <w:rFonts w:ascii="Liberation Serif" w:hAnsi="Liberation Serif"/>
                <w:sz w:val="22"/>
                <w:szCs w:val="22"/>
              </w:rPr>
            </w:pPr>
            <w:r w:rsidRPr="00A36A7E">
              <w:rPr>
                <w:rFonts w:ascii="Liberation Serif" w:hAnsi="Liberation Serif"/>
                <w:sz w:val="22"/>
                <w:szCs w:val="22"/>
              </w:rPr>
              <w:t>В течение трех месяцев со дня изменения федерального и областного законодательства</w:t>
            </w:r>
          </w:p>
        </w:tc>
        <w:tc>
          <w:tcPr>
            <w:tcW w:w="4961" w:type="dxa"/>
          </w:tcPr>
          <w:p w:rsidR="00A5396D" w:rsidRPr="00A36A7E" w:rsidRDefault="009F7CFF" w:rsidP="005421B5">
            <w:pPr>
              <w:jc w:val="both"/>
              <w:rPr>
                <w:rFonts w:ascii="Liberation Serif" w:hAnsi="Liberation Serif"/>
                <w:sz w:val="22"/>
                <w:szCs w:val="22"/>
              </w:rPr>
            </w:pPr>
            <w:r w:rsidRPr="00A36A7E">
              <w:rPr>
                <w:rFonts w:ascii="Liberation Serif" w:hAnsi="Liberation Serif"/>
                <w:sz w:val="22"/>
                <w:szCs w:val="22"/>
              </w:rPr>
              <w:t>Мероприятие реализуется в установленный Планом мероприятий по противодействию коррупции  в Невьянском городском округе на 20</w:t>
            </w:r>
            <w:r w:rsidR="005421B5" w:rsidRPr="00A36A7E">
              <w:rPr>
                <w:rFonts w:ascii="Liberation Serif" w:hAnsi="Liberation Serif"/>
                <w:sz w:val="22"/>
                <w:szCs w:val="22"/>
              </w:rPr>
              <w:t>21</w:t>
            </w:r>
            <w:r w:rsidRPr="00A36A7E">
              <w:rPr>
                <w:rFonts w:ascii="Liberation Serif" w:hAnsi="Liberation Serif"/>
                <w:sz w:val="22"/>
                <w:szCs w:val="22"/>
              </w:rPr>
              <w:t>-202</w:t>
            </w:r>
            <w:r w:rsidR="00905702" w:rsidRPr="00A36A7E">
              <w:rPr>
                <w:rFonts w:ascii="Liberation Serif" w:hAnsi="Liberation Serif"/>
                <w:sz w:val="22"/>
                <w:szCs w:val="22"/>
              </w:rPr>
              <w:t>4</w:t>
            </w:r>
            <w:r w:rsidRPr="00A36A7E">
              <w:rPr>
                <w:rFonts w:ascii="Liberation Serif" w:hAnsi="Liberation Serif"/>
                <w:sz w:val="22"/>
                <w:szCs w:val="22"/>
              </w:rPr>
              <w:t xml:space="preserve"> годы </w:t>
            </w:r>
            <w:r w:rsidR="00383092" w:rsidRPr="00A36A7E">
              <w:rPr>
                <w:rFonts w:ascii="Liberation Serif" w:hAnsi="Liberation Serif"/>
                <w:sz w:val="22"/>
                <w:szCs w:val="22"/>
              </w:rPr>
              <w:t xml:space="preserve">в </w:t>
            </w:r>
            <w:r w:rsidRPr="00A36A7E">
              <w:rPr>
                <w:rFonts w:ascii="Liberation Serif" w:hAnsi="Liberation Serif"/>
                <w:sz w:val="22"/>
                <w:szCs w:val="22"/>
              </w:rPr>
              <w:t>срок.</w:t>
            </w:r>
          </w:p>
        </w:tc>
        <w:tc>
          <w:tcPr>
            <w:tcW w:w="1798" w:type="dxa"/>
          </w:tcPr>
          <w:p w:rsidR="00A5396D" w:rsidRPr="00A36A7E" w:rsidRDefault="00114D8A" w:rsidP="00B87777">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9F7CFF" w:rsidRPr="00A36A7E" w:rsidTr="00B87777">
        <w:trPr>
          <w:jc w:val="center"/>
        </w:trPr>
        <w:tc>
          <w:tcPr>
            <w:tcW w:w="695" w:type="dxa"/>
          </w:tcPr>
          <w:p w:rsidR="009F7CFF" w:rsidRPr="00A36A7E" w:rsidRDefault="00CD6848" w:rsidP="00B87777">
            <w:pPr>
              <w:jc w:val="both"/>
              <w:rPr>
                <w:rFonts w:ascii="Liberation Serif" w:hAnsi="Liberation Serif"/>
                <w:sz w:val="22"/>
                <w:szCs w:val="22"/>
              </w:rPr>
            </w:pPr>
            <w:r w:rsidRPr="00A36A7E">
              <w:rPr>
                <w:rFonts w:ascii="Liberation Serif" w:hAnsi="Liberation Serif"/>
                <w:sz w:val="22"/>
                <w:szCs w:val="22"/>
              </w:rPr>
              <w:t>2</w:t>
            </w:r>
          </w:p>
        </w:tc>
        <w:tc>
          <w:tcPr>
            <w:tcW w:w="1134" w:type="dxa"/>
          </w:tcPr>
          <w:p w:rsidR="009F7CFF" w:rsidRPr="00A36A7E" w:rsidRDefault="009F7CFF" w:rsidP="00B87777">
            <w:pPr>
              <w:jc w:val="both"/>
              <w:rPr>
                <w:rFonts w:ascii="Liberation Serif" w:hAnsi="Liberation Serif"/>
                <w:sz w:val="22"/>
                <w:szCs w:val="22"/>
              </w:rPr>
            </w:pPr>
            <w:r w:rsidRPr="00A36A7E">
              <w:rPr>
                <w:rFonts w:ascii="Liberation Serif" w:hAnsi="Liberation Serif"/>
                <w:sz w:val="22"/>
                <w:szCs w:val="22"/>
              </w:rPr>
              <w:t xml:space="preserve">раздел II  пункт 1 </w:t>
            </w:r>
          </w:p>
        </w:tc>
        <w:tc>
          <w:tcPr>
            <w:tcW w:w="4394" w:type="dxa"/>
          </w:tcPr>
          <w:p w:rsidR="009F7CFF" w:rsidRPr="00A36A7E" w:rsidRDefault="009F7CFF" w:rsidP="00B87777">
            <w:pPr>
              <w:jc w:val="both"/>
              <w:rPr>
                <w:rFonts w:ascii="Liberation Serif" w:hAnsi="Liberation Serif"/>
                <w:sz w:val="22"/>
                <w:szCs w:val="22"/>
              </w:rPr>
            </w:pPr>
            <w:r w:rsidRPr="00A36A7E">
              <w:rPr>
                <w:rFonts w:ascii="Liberation Serif" w:hAnsi="Liberation Serif"/>
                <w:sz w:val="22"/>
                <w:szCs w:val="22"/>
              </w:rPr>
              <w:t>Проведение антикоррупционной экспертизы нормативных правовых актов и проектов нормативных правовых актов Невьянского городского округа</w:t>
            </w:r>
          </w:p>
        </w:tc>
        <w:tc>
          <w:tcPr>
            <w:tcW w:w="2127" w:type="dxa"/>
          </w:tcPr>
          <w:p w:rsidR="009F7CFF" w:rsidRPr="00A36A7E" w:rsidRDefault="009F7CFF" w:rsidP="00CD6848">
            <w:pPr>
              <w:jc w:val="both"/>
              <w:rPr>
                <w:rFonts w:ascii="Liberation Serif" w:hAnsi="Liberation Serif"/>
                <w:sz w:val="22"/>
                <w:szCs w:val="22"/>
              </w:rPr>
            </w:pPr>
            <w:r w:rsidRPr="00A36A7E">
              <w:rPr>
                <w:rFonts w:ascii="Liberation Serif" w:hAnsi="Liberation Serif"/>
                <w:sz w:val="22"/>
                <w:szCs w:val="22"/>
              </w:rPr>
              <w:t>В течение 20</w:t>
            </w:r>
            <w:r w:rsidR="001B402A" w:rsidRPr="00A36A7E">
              <w:rPr>
                <w:rFonts w:ascii="Liberation Serif" w:hAnsi="Liberation Serif"/>
                <w:sz w:val="22"/>
                <w:szCs w:val="22"/>
              </w:rPr>
              <w:t>21-2024</w:t>
            </w:r>
            <w:r w:rsidR="00CD6848" w:rsidRPr="00A36A7E">
              <w:rPr>
                <w:rFonts w:ascii="Liberation Serif" w:hAnsi="Liberation Serif"/>
                <w:sz w:val="22"/>
                <w:szCs w:val="22"/>
              </w:rPr>
              <w:t xml:space="preserve"> </w:t>
            </w:r>
            <w:r w:rsidRPr="00A36A7E">
              <w:rPr>
                <w:rFonts w:ascii="Liberation Serif" w:hAnsi="Liberation Serif"/>
                <w:sz w:val="22"/>
                <w:szCs w:val="22"/>
              </w:rPr>
              <w:t>гг.</w:t>
            </w:r>
          </w:p>
        </w:tc>
        <w:tc>
          <w:tcPr>
            <w:tcW w:w="4961" w:type="dxa"/>
          </w:tcPr>
          <w:tbl>
            <w:tblPr>
              <w:tblW w:w="4715" w:type="dxa"/>
              <w:tblLayout w:type="fixed"/>
              <w:tblLook w:val="04A0" w:firstRow="1" w:lastRow="0" w:firstColumn="1" w:lastColumn="0" w:noHBand="0" w:noVBand="1"/>
            </w:tblPr>
            <w:tblGrid>
              <w:gridCol w:w="4715"/>
            </w:tblGrid>
            <w:tr w:rsidR="00D2378A" w:rsidRPr="00A36A7E" w:rsidTr="00D2378A">
              <w:trPr>
                <w:trHeight w:val="60"/>
              </w:trPr>
              <w:tc>
                <w:tcPr>
                  <w:tcW w:w="4715" w:type="dxa"/>
                  <w:tcBorders>
                    <w:top w:val="nil"/>
                    <w:left w:val="nil"/>
                    <w:bottom w:val="nil"/>
                    <w:right w:val="nil"/>
                  </w:tcBorders>
                  <w:shd w:val="clear" w:color="auto" w:fill="auto"/>
                  <w:noWrap/>
                  <w:vAlign w:val="center"/>
                  <w:hideMark/>
                </w:tcPr>
                <w:p w:rsidR="00D2378A" w:rsidRPr="00A36A7E" w:rsidRDefault="00D2378A" w:rsidP="00B87777">
                  <w:pPr>
                    <w:jc w:val="both"/>
                    <w:rPr>
                      <w:rFonts w:ascii="Liberation Serif" w:hAnsi="Liberation Serif"/>
                      <w:sz w:val="22"/>
                      <w:szCs w:val="22"/>
                    </w:rPr>
                  </w:pPr>
                </w:p>
              </w:tc>
            </w:tr>
            <w:tr w:rsidR="00D2378A" w:rsidRPr="00A36A7E" w:rsidTr="00D2378A">
              <w:trPr>
                <w:trHeight w:val="310"/>
              </w:trPr>
              <w:tc>
                <w:tcPr>
                  <w:tcW w:w="4715" w:type="dxa"/>
                  <w:tcBorders>
                    <w:top w:val="nil"/>
                    <w:left w:val="nil"/>
                    <w:bottom w:val="nil"/>
                    <w:right w:val="nil"/>
                  </w:tcBorders>
                  <w:shd w:val="clear" w:color="auto" w:fill="auto"/>
                  <w:vAlign w:val="bottom"/>
                  <w:hideMark/>
                </w:tcPr>
                <w:p w:rsidR="00974DEE" w:rsidRPr="00A36A7E" w:rsidRDefault="00DC122E" w:rsidP="008E77F9">
                  <w:pPr>
                    <w:jc w:val="both"/>
                    <w:rPr>
                      <w:rFonts w:ascii="Liberation Serif" w:hAnsi="Liberation Serif"/>
                      <w:sz w:val="22"/>
                      <w:szCs w:val="22"/>
                    </w:rPr>
                  </w:pPr>
                  <w:r w:rsidRPr="00A36A7E">
                    <w:rPr>
                      <w:rFonts w:ascii="Liberation Serif" w:hAnsi="Liberation Serif"/>
                      <w:sz w:val="22"/>
                      <w:szCs w:val="22"/>
                    </w:rPr>
                    <w:t xml:space="preserve">в рамках решения Думы Невьянского городского округа от 28.04.2010 N 41 (ред. от 25.04.2018) «Об антикоррупционной экспертизе нормативных правовых актов и проектов нормативных правовых актов в Невьянском городском округе» (вместе с «Правилами проведения антикоррупционной экспертизы нормативных правовых актов и проектов нормативных правовых актов в Невьянском городском округе", "Методикой проведения антикоррупционной экспертизы нормативных правовых актов и проектов нормативных правовых актов в Невьянском городском </w:t>
                  </w:r>
                  <w:r w:rsidR="00A15183" w:rsidRPr="00A36A7E">
                    <w:rPr>
                      <w:rFonts w:ascii="Liberation Serif" w:hAnsi="Liberation Serif"/>
                      <w:sz w:val="22"/>
                      <w:szCs w:val="22"/>
                    </w:rPr>
                    <w:t>округе»)</w:t>
                  </w:r>
                </w:p>
                <w:p w:rsidR="00D2378A" w:rsidRPr="00A36A7E" w:rsidRDefault="00DC122E" w:rsidP="00523801">
                  <w:pPr>
                    <w:jc w:val="both"/>
                    <w:rPr>
                      <w:rFonts w:ascii="Liberation Serif" w:hAnsi="Liberation Serif"/>
                      <w:sz w:val="22"/>
                      <w:szCs w:val="22"/>
                    </w:rPr>
                  </w:pPr>
                  <w:r w:rsidRPr="00A36A7E">
                    <w:rPr>
                      <w:rFonts w:ascii="Liberation Serif" w:hAnsi="Liberation Serif"/>
                      <w:sz w:val="22"/>
                      <w:szCs w:val="22"/>
                    </w:rPr>
                    <w:lastRenderedPageBreak/>
                    <w:t>З</w:t>
                  </w:r>
                  <w:r w:rsidR="001B402A" w:rsidRPr="00A36A7E">
                    <w:rPr>
                      <w:rFonts w:ascii="Liberation Serif" w:hAnsi="Liberation Serif"/>
                      <w:sz w:val="22"/>
                      <w:szCs w:val="22"/>
                    </w:rPr>
                    <w:t xml:space="preserve">а </w:t>
                  </w:r>
                  <w:r w:rsidR="00D2378A" w:rsidRPr="00A36A7E">
                    <w:rPr>
                      <w:rFonts w:ascii="Liberation Serif" w:hAnsi="Liberation Serif"/>
                      <w:sz w:val="22"/>
                      <w:szCs w:val="22"/>
                    </w:rPr>
                    <w:t>20</w:t>
                  </w:r>
                  <w:r w:rsidR="00203CB7" w:rsidRPr="00A36A7E">
                    <w:rPr>
                      <w:rFonts w:ascii="Liberation Serif" w:hAnsi="Liberation Serif"/>
                      <w:sz w:val="22"/>
                      <w:szCs w:val="22"/>
                    </w:rPr>
                    <w:t>21</w:t>
                  </w:r>
                  <w:r w:rsidR="001B402A" w:rsidRPr="00A36A7E">
                    <w:rPr>
                      <w:rFonts w:ascii="Liberation Serif" w:hAnsi="Liberation Serif"/>
                      <w:sz w:val="22"/>
                      <w:szCs w:val="22"/>
                    </w:rPr>
                    <w:t xml:space="preserve"> год</w:t>
                  </w:r>
                  <w:r w:rsidR="00D2378A" w:rsidRPr="00A36A7E">
                    <w:rPr>
                      <w:rFonts w:ascii="Liberation Serif" w:hAnsi="Liberation Serif"/>
                      <w:sz w:val="22"/>
                      <w:szCs w:val="22"/>
                    </w:rPr>
                    <w:t xml:space="preserve"> проведена антикоррупционн</w:t>
                  </w:r>
                  <w:r w:rsidR="00091B40" w:rsidRPr="00A36A7E">
                    <w:rPr>
                      <w:rFonts w:ascii="Liberation Serif" w:hAnsi="Liberation Serif"/>
                      <w:sz w:val="22"/>
                      <w:szCs w:val="22"/>
                    </w:rPr>
                    <w:t>ая</w:t>
                  </w:r>
                  <w:r w:rsidR="00D2378A" w:rsidRPr="00A36A7E">
                    <w:rPr>
                      <w:rFonts w:ascii="Liberation Serif" w:hAnsi="Liberation Serif"/>
                      <w:sz w:val="22"/>
                      <w:szCs w:val="22"/>
                    </w:rPr>
                    <w:t xml:space="preserve"> экспертиз</w:t>
                  </w:r>
                  <w:r w:rsidR="00091B40" w:rsidRPr="00A36A7E">
                    <w:rPr>
                      <w:rFonts w:ascii="Liberation Serif" w:hAnsi="Liberation Serif"/>
                      <w:sz w:val="22"/>
                      <w:szCs w:val="22"/>
                    </w:rPr>
                    <w:t xml:space="preserve">а </w:t>
                  </w:r>
                  <w:r w:rsidR="00523801" w:rsidRPr="00A36A7E">
                    <w:rPr>
                      <w:rFonts w:ascii="Liberation Serif" w:hAnsi="Liberation Serif"/>
                      <w:sz w:val="22"/>
                      <w:szCs w:val="22"/>
                    </w:rPr>
                    <w:t>207</w:t>
                  </w:r>
                  <w:r w:rsidR="00091B40" w:rsidRPr="00A36A7E">
                    <w:rPr>
                      <w:rFonts w:ascii="Liberation Serif" w:hAnsi="Liberation Serif"/>
                      <w:sz w:val="22"/>
                      <w:szCs w:val="22"/>
                    </w:rPr>
                    <w:t xml:space="preserve"> нормативных правовых постановлений администрации Невьянского городского округа </w:t>
                  </w:r>
                </w:p>
              </w:tc>
            </w:tr>
            <w:tr w:rsidR="00D2378A" w:rsidRPr="00A36A7E" w:rsidTr="00D2378A">
              <w:trPr>
                <w:trHeight w:val="1500"/>
              </w:trPr>
              <w:tc>
                <w:tcPr>
                  <w:tcW w:w="4715" w:type="dxa"/>
                  <w:tcBorders>
                    <w:top w:val="nil"/>
                    <w:left w:val="nil"/>
                    <w:bottom w:val="nil"/>
                    <w:right w:val="nil"/>
                  </w:tcBorders>
                  <w:shd w:val="clear" w:color="auto" w:fill="auto"/>
                  <w:vAlign w:val="bottom"/>
                  <w:hideMark/>
                </w:tcPr>
                <w:p w:rsidR="008F346A" w:rsidRPr="00A36A7E" w:rsidRDefault="00A15183" w:rsidP="00523801">
                  <w:pPr>
                    <w:jc w:val="both"/>
                    <w:rPr>
                      <w:rFonts w:ascii="Liberation Serif" w:hAnsi="Liberation Serif"/>
                      <w:sz w:val="22"/>
                      <w:szCs w:val="22"/>
                    </w:rPr>
                  </w:pPr>
                  <w:r w:rsidRPr="00A36A7E">
                    <w:rPr>
                      <w:rFonts w:ascii="Liberation Serif" w:hAnsi="Liberation Serif"/>
                      <w:sz w:val="22"/>
                      <w:szCs w:val="22"/>
                    </w:rPr>
                    <w:lastRenderedPageBreak/>
                    <w:t>З</w:t>
                  </w:r>
                  <w:r w:rsidR="005D0D72" w:rsidRPr="00A36A7E">
                    <w:rPr>
                      <w:rFonts w:ascii="Liberation Serif" w:hAnsi="Liberation Serif"/>
                      <w:sz w:val="22"/>
                      <w:szCs w:val="22"/>
                    </w:rPr>
                    <w:t>а 20</w:t>
                  </w:r>
                  <w:r w:rsidR="00203CB7" w:rsidRPr="00A36A7E">
                    <w:rPr>
                      <w:rFonts w:ascii="Liberation Serif" w:hAnsi="Liberation Serif"/>
                      <w:sz w:val="22"/>
                      <w:szCs w:val="22"/>
                    </w:rPr>
                    <w:t>21</w:t>
                  </w:r>
                  <w:r w:rsidR="001B402A" w:rsidRPr="00A36A7E">
                    <w:rPr>
                      <w:rFonts w:ascii="Liberation Serif" w:hAnsi="Liberation Serif"/>
                      <w:sz w:val="22"/>
                      <w:szCs w:val="22"/>
                    </w:rPr>
                    <w:t xml:space="preserve"> год</w:t>
                  </w:r>
                  <w:r w:rsidR="005D0D72" w:rsidRPr="00A36A7E">
                    <w:rPr>
                      <w:rFonts w:ascii="Liberation Serif" w:hAnsi="Liberation Serif"/>
                      <w:sz w:val="22"/>
                      <w:szCs w:val="22"/>
                    </w:rPr>
                    <w:t xml:space="preserve"> проведена антикоррупционная экспертиза </w:t>
                  </w:r>
                  <w:r w:rsidR="00523801" w:rsidRPr="00A36A7E">
                    <w:rPr>
                      <w:rFonts w:ascii="Liberation Serif" w:hAnsi="Liberation Serif"/>
                      <w:sz w:val="22"/>
                      <w:szCs w:val="22"/>
                    </w:rPr>
                    <w:t>33</w:t>
                  </w:r>
                  <w:r w:rsidR="007E43F7" w:rsidRPr="00A36A7E">
                    <w:rPr>
                      <w:rFonts w:ascii="Liberation Serif" w:hAnsi="Liberation Serif"/>
                      <w:sz w:val="22"/>
                      <w:szCs w:val="22"/>
                    </w:rPr>
                    <w:t xml:space="preserve"> </w:t>
                  </w:r>
                  <w:r w:rsidR="005D0D72" w:rsidRPr="00A36A7E">
                    <w:rPr>
                      <w:rFonts w:ascii="Liberation Serif" w:hAnsi="Liberation Serif"/>
                      <w:sz w:val="22"/>
                      <w:szCs w:val="22"/>
                    </w:rPr>
                    <w:t>нормативных правовых постановлений главы Не</w:t>
                  </w:r>
                  <w:r w:rsidR="007E43F7" w:rsidRPr="00A36A7E">
                    <w:rPr>
                      <w:rFonts w:ascii="Liberation Serif" w:hAnsi="Liberation Serif"/>
                      <w:sz w:val="22"/>
                      <w:szCs w:val="22"/>
                    </w:rPr>
                    <w:t>вьянского городского округа</w:t>
                  </w:r>
                </w:p>
              </w:tc>
            </w:tr>
          </w:tbl>
          <w:p w:rsidR="009F7CFF" w:rsidRPr="00A36A7E" w:rsidRDefault="009F7CFF" w:rsidP="00B87777">
            <w:pPr>
              <w:jc w:val="both"/>
              <w:rPr>
                <w:rFonts w:ascii="Liberation Serif" w:hAnsi="Liberation Serif"/>
                <w:sz w:val="22"/>
                <w:szCs w:val="22"/>
              </w:rPr>
            </w:pPr>
          </w:p>
        </w:tc>
        <w:tc>
          <w:tcPr>
            <w:tcW w:w="1798" w:type="dxa"/>
          </w:tcPr>
          <w:p w:rsidR="009F7CFF" w:rsidRPr="00A36A7E" w:rsidRDefault="005D0D72" w:rsidP="00B87777">
            <w:pPr>
              <w:jc w:val="both"/>
              <w:rPr>
                <w:rFonts w:ascii="Liberation Serif" w:hAnsi="Liberation Serif"/>
                <w:sz w:val="22"/>
                <w:szCs w:val="22"/>
              </w:rPr>
            </w:pPr>
            <w:r w:rsidRPr="00A36A7E">
              <w:rPr>
                <w:rFonts w:ascii="Liberation Serif" w:hAnsi="Liberation Serif"/>
                <w:sz w:val="22"/>
                <w:szCs w:val="22"/>
              </w:rPr>
              <w:lastRenderedPageBreak/>
              <w:t>Выполняется в полном объеме в установленные сроки</w:t>
            </w:r>
          </w:p>
        </w:tc>
      </w:tr>
      <w:tr w:rsidR="005D0D72" w:rsidRPr="00A36A7E" w:rsidTr="00974DEE">
        <w:trPr>
          <w:trHeight w:val="5052"/>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3</w:t>
            </w:r>
          </w:p>
        </w:tc>
        <w:tc>
          <w:tcPr>
            <w:tcW w:w="1134" w:type="dxa"/>
          </w:tcPr>
          <w:p w:rsidR="005D0D72" w:rsidRPr="00A36A7E" w:rsidRDefault="00203CB7" w:rsidP="00B87777">
            <w:pPr>
              <w:jc w:val="both"/>
              <w:rPr>
                <w:rFonts w:ascii="Liberation Serif" w:hAnsi="Liberation Serif"/>
                <w:sz w:val="22"/>
                <w:szCs w:val="22"/>
              </w:rPr>
            </w:pPr>
            <w:r w:rsidRPr="00A36A7E">
              <w:rPr>
                <w:rFonts w:ascii="Liberation Serif" w:hAnsi="Liberation Serif"/>
                <w:sz w:val="22"/>
                <w:szCs w:val="22"/>
              </w:rPr>
              <w:t>раздел II  пункт 2</w:t>
            </w:r>
          </w:p>
        </w:tc>
        <w:tc>
          <w:tcPr>
            <w:tcW w:w="4394" w:type="dxa"/>
          </w:tcPr>
          <w:p w:rsidR="005D0D72" w:rsidRPr="00A36A7E" w:rsidRDefault="00DC122E" w:rsidP="00B87777">
            <w:pPr>
              <w:jc w:val="both"/>
              <w:rPr>
                <w:rFonts w:ascii="Liberation Serif" w:hAnsi="Liberation Serif"/>
                <w:sz w:val="22"/>
                <w:szCs w:val="22"/>
              </w:rPr>
            </w:pPr>
            <w:r w:rsidRPr="00A36A7E">
              <w:rPr>
                <w:rFonts w:ascii="Liberation Serif" w:hAnsi="Liberation Serif"/>
                <w:sz w:val="22"/>
                <w:szCs w:val="22"/>
              </w:rPr>
              <w:t>Обобщение результатов антикоррупционной экспертизы нормативных правовых актов Невьянского городского округа</w:t>
            </w:r>
          </w:p>
        </w:tc>
        <w:tc>
          <w:tcPr>
            <w:tcW w:w="2127" w:type="dxa"/>
          </w:tcPr>
          <w:p w:rsidR="005D0D72" w:rsidRPr="00A36A7E" w:rsidRDefault="00686B5B" w:rsidP="00B87777">
            <w:pPr>
              <w:jc w:val="both"/>
              <w:rPr>
                <w:rFonts w:ascii="Liberation Serif" w:hAnsi="Liberation Serif"/>
                <w:sz w:val="22"/>
                <w:szCs w:val="22"/>
              </w:rPr>
            </w:pPr>
            <w:r w:rsidRPr="00A36A7E">
              <w:rPr>
                <w:rFonts w:ascii="Liberation Serif" w:hAnsi="Liberation Serif"/>
                <w:sz w:val="22"/>
                <w:szCs w:val="22"/>
              </w:rPr>
              <w:t>В течение 2021-2024</w:t>
            </w:r>
            <w:r w:rsidR="00203CB7" w:rsidRPr="00A36A7E">
              <w:rPr>
                <w:rFonts w:ascii="Liberation Serif" w:hAnsi="Liberation Serif"/>
                <w:sz w:val="22"/>
                <w:szCs w:val="22"/>
              </w:rPr>
              <w:t xml:space="preserve"> </w:t>
            </w:r>
            <w:r w:rsidR="00DC122E" w:rsidRPr="00A36A7E">
              <w:rPr>
                <w:rFonts w:ascii="Liberation Serif" w:hAnsi="Liberation Serif"/>
                <w:sz w:val="22"/>
                <w:szCs w:val="22"/>
              </w:rPr>
              <w:t>гг.</w:t>
            </w:r>
          </w:p>
        </w:tc>
        <w:tc>
          <w:tcPr>
            <w:tcW w:w="4961" w:type="dxa"/>
          </w:tcPr>
          <w:p w:rsidR="00DC122E" w:rsidRPr="00A36A7E" w:rsidRDefault="00DC122E" w:rsidP="00B87777">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Постановление Главы Невьянского г</w:t>
            </w:r>
            <w:r w:rsidR="006E72E2" w:rsidRPr="00A36A7E">
              <w:rPr>
                <w:rFonts w:ascii="Liberation Serif" w:eastAsiaTheme="minorHAnsi" w:hAnsi="Liberation Serif"/>
                <w:sz w:val="22"/>
                <w:szCs w:val="22"/>
                <w:lang w:eastAsia="en-US"/>
              </w:rPr>
              <w:t>ородского округа от 03.06.2016 №</w:t>
            </w:r>
            <w:r w:rsidRPr="00A36A7E">
              <w:rPr>
                <w:rFonts w:ascii="Liberation Serif" w:eastAsiaTheme="minorHAnsi" w:hAnsi="Liberation Serif"/>
                <w:sz w:val="22"/>
                <w:szCs w:val="22"/>
                <w:lang w:eastAsia="en-US"/>
              </w:rPr>
              <w:t xml:space="preserve"> 46-п «О мониторинге состояния и эффективности противодействия коррупции (антикоррупционном мониторинге) на территории Невьянского городского округ</w:t>
            </w:r>
            <w:r w:rsidR="00686B5B" w:rsidRPr="00A36A7E">
              <w:rPr>
                <w:rFonts w:ascii="Liberation Serif" w:eastAsiaTheme="minorHAnsi" w:hAnsi="Liberation Serif"/>
                <w:sz w:val="22"/>
                <w:szCs w:val="22"/>
                <w:lang w:eastAsia="en-US"/>
              </w:rPr>
              <w:t>а</w:t>
            </w:r>
            <w:r w:rsidRPr="00A36A7E">
              <w:rPr>
                <w:rFonts w:ascii="Liberation Serif" w:eastAsiaTheme="minorHAnsi" w:hAnsi="Liberation Serif"/>
                <w:sz w:val="22"/>
                <w:szCs w:val="22"/>
                <w:lang w:eastAsia="en-US"/>
              </w:rPr>
              <w:t>»</w:t>
            </w:r>
          </w:p>
          <w:p w:rsidR="00DC122E" w:rsidRPr="00A36A7E" w:rsidRDefault="00DC122E" w:rsidP="00B87777">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 xml:space="preserve">(вместе с «Порядком проведения антикоррупционного мониторинга на территории Невьянского городского округа») предусматривает </w:t>
            </w:r>
            <w:r w:rsidR="00722145" w:rsidRPr="00A36A7E">
              <w:rPr>
                <w:rFonts w:ascii="Liberation Serif" w:eastAsiaTheme="minorHAnsi" w:hAnsi="Liberation Serif"/>
                <w:sz w:val="22"/>
                <w:szCs w:val="22"/>
                <w:lang w:eastAsia="en-US"/>
              </w:rPr>
              <w:t xml:space="preserve">периодичность представления аналитической справки </w:t>
            </w:r>
            <w:r w:rsidRPr="00A36A7E">
              <w:rPr>
                <w:rFonts w:ascii="Liberation Serif" w:eastAsiaTheme="minorHAnsi" w:hAnsi="Liberation Serif"/>
                <w:sz w:val="22"/>
                <w:szCs w:val="22"/>
                <w:lang w:eastAsia="en-US"/>
              </w:rPr>
              <w:t>ежеквартально, до 10 числа месяца, следующего за отчетным кварталом</w:t>
            </w:r>
            <w:r w:rsidR="00722145" w:rsidRPr="00A36A7E">
              <w:rPr>
                <w:rFonts w:ascii="Liberation Serif" w:eastAsiaTheme="minorHAnsi" w:hAnsi="Liberation Serif"/>
                <w:sz w:val="22"/>
                <w:szCs w:val="22"/>
                <w:lang w:eastAsia="en-US"/>
              </w:rPr>
              <w:t xml:space="preserve">. </w:t>
            </w:r>
          </w:p>
          <w:p w:rsidR="005D0D72" w:rsidRPr="00A36A7E" w:rsidRDefault="00722145" w:rsidP="009B5D33">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Ежеквартально на «часе администрации» Думы Невьянского городского округа указанная информация заслушивается, а также транслируется в местных СМИ  (</w:t>
            </w:r>
            <w:r w:rsidR="009B5D33" w:rsidRPr="00A36A7E">
              <w:rPr>
                <w:rFonts w:ascii="Liberation Serif" w:eastAsiaTheme="minorHAnsi" w:hAnsi="Liberation Serif"/>
                <w:sz w:val="22"/>
                <w:szCs w:val="22"/>
                <w:lang w:eastAsia="en-US"/>
              </w:rPr>
              <w:t>24.02.2021, 24.03.2021, 28.04.2021, 26.05.2021, 23.06.2021</w:t>
            </w:r>
            <w:r w:rsidR="0085701E" w:rsidRPr="00A36A7E">
              <w:rPr>
                <w:rFonts w:ascii="Liberation Serif" w:eastAsiaTheme="minorHAnsi" w:hAnsi="Liberation Serif"/>
                <w:sz w:val="22"/>
                <w:szCs w:val="22"/>
                <w:lang w:eastAsia="en-US"/>
              </w:rPr>
              <w:t>, 25.08.2021, 22.09.2021, 27.10.2021, 17.11.2021, 22.12.2021</w:t>
            </w:r>
            <w:r w:rsidRPr="00A36A7E">
              <w:rPr>
                <w:rFonts w:ascii="Liberation Serif" w:eastAsiaTheme="minorHAnsi" w:hAnsi="Liberation Serif"/>
                <w:sz w:val="22"/>
                <w:szCs w:val="22"/>
                <w:lang w:eastAsia="en-US"/>
              </w:rPr>
              <w:t>).</w:t>
            </w:r>
          </w:p>
        </w:tc>
        <w:tc>
          <w:tcPr>
            <w:tcW w:w="1798"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5D0D72" w:rsidRPr="00A36A7E" w:rsidTr="00B87777">
        <w:trPr>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4</w:t>
            </w:r>
          </w:p>
        </w:tc>
        <w:tc>
          <w:tcPr>
            <w:tcW w:w="1134"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раздел III  пункт 1</w:t>
            </w:r>
          </w:p>
        </w:tc>
        <w:tc>
          <w:tcPr>
            <w:tcW w:w="4394"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лицами, замещающими муниципальные должности, обеспечение контроля своевременности представления указанных сведений</w:t>
            </w:r>
          </w:p>
        </w:tc>
        <w:tc>
          <w:tcPr>
            <w:tcW w:w="2127" w:type="dxa"/>
          </w:tcPr>
          <w:p w:rsidR="00722145" w:rsidRPr="00A36A7E" w:rsidRDefault="00161C32" w:rsidP="00161C32">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722145" w:rsidRPr="00A36A7E">
              <w:rPr>
                <w:rFonts w:ascii="Liberation Serif" w:hAnsi="Liberation Serif" w:cs="Times New Roman"/>
                <w:sz w:val="22"/>
                <w:szCs w:val="22"/>
              </w:rPr>
              <w:t xml:space="preserve">о </w:t>
            </w:r>
            <w:r w:rsidRPr="00A36A7E">
              <w:rPr>
                <w:rFonts w:ascii="Liberation Serif" w:hAnsi="Liberation Serif" w:cs="Times New Roman"/>
                <w:sz w:val="22"/>
                <w:szCs w:val="22"/>
              </w:rPr>
              <w:t xml:space="preserve">       </w:t>
            </w:r>
            <w:r w:rsidR="00722145" w:rsidRPr="00A36A7E">
              <w:rPr>
                <w:rFonts w:ascii="Liberation Serif" w:hAnsi="Liberation Serif" w:cs="Times New Roman"/>
                <w:sz w:val="22"/>
                <w:szCs w:val="22"/>
              </w:rPr>
              <w:t>01 апреля 20</w:t>
            </w:r>
            <w:r w:rsidR="00EC6700" w:rsidRPr="00A36A7E">
              <w:rPr>
                <w:rFonts w:ascii="Liberation Serif" w:hAnsi="Liberation Serif" w:cs="Times New Roman"/>
                <w:sz w:val="22"/>
                <w:szCs w:val="22"/>
                <w:lang w:val="en-US"/>
              </w:rPr>
              <w:t>21</w:t>
            </w:r>
            <w:r w:rsidR="00722145" w:rsidRPr="00A36A7E">
              <w:rPr>
                <w:rFonts w:ascii="Liberation Serif" w:hAnsi="Liberation Serif" w:cs="Times New Roman"/>
                <w:sz w:val="22"/>
                <w:szCs w:val="22"/>
              </w:rPr>
              <w:t xml:space="preserve"> года</w:t>
            </w:r>
          </w:p>
          <w:p w:rsidR="005D0D72" w:rsidRPr="00A36A7E" w:rsidRDefault="005D0D72" w:rsidP="00B87777">
            <w:pPr>
              <w:jc w:val="both"/>
              <w:rPr>
                <w:rFonts w:ascii="Liberation Serif" w:hAnsi="Liberation Serif"/>
                <w:sz w:val="22"/>
                <w:szCs w:val="22"/>
              </w:rPr>
            </w:pPr>
          </w:p>
        </w:tc>
        <w:tc>
          <w:tcPr>
            <w:tcW w:w="4961" w:type="dxa"/>
          </w:tcPr>
          <w:p w:rsidR="00722145" w:rsidRPr="00A36A7E" w:rsidRDefault="00722145" w:rsidP="00B87777">
            <w:pPr>
              <w:jc w:val="both"/>
              <w:rPr>
                <w:rFonts w:ascii="Liberation Serif" w:hAnsi="Liberation Serif"/>
                <w:sz w:val="22"/>
                <w:szCs w:val="22"/>
              </w:rPr>
            </w:pPr>
            <w:r w:rsidRPr="00A36A7E">
              <w:rPr>
                <w:rFonts w:ascii="Liberation Serif" w:hAnsi="Liberation Serif"/>
                <w:sz w:val="22"/>
                <w:szCs w:val="22"/>
              </w:rPr>
              <w:t xml:space="preserve">регламентировано решением Думы Невьянского городского округа от 25.03.2015 N 26 (ред. от </w:t>
            </w:r>
            <w:r w:rsidR="006C0F45" w:rsidRPr="00A36A7E">
              <w:rPr>
                <w:rFonts w:ascii="Liberation Serif" w:hAnsi="Liberation Serif"/>
                <w:sz w:val="22"/>
                <w:szCs w:val="22"/>
              </w:rPr>
              <w:t>22.09</w:t>
            </w:r>
            <w:r w:rsidR="00364379" w:rsidRPr="00A36A7E">
              <w:rPr>
                <w:rFonts w:ascii="Liberation Serif" w:hAnsi="Liberation Serif"/>
                <w:sz w:val="22"/>
                <w:szCs w:val="22"/>
              </w:rPr>
              <w:t>.2021</w:t>
            </w:r>
            <w:r w:rsidRPr="00A36A7E">
              <w:rPr>
                <w:rFonts w:ascii="Liberation Serif" w:hAnsi="Liberation Serif"/>
                <w:sz w:val="22"/>
                <w:szCs w:val="22"/>
              </w:rPr>
              <w:t>)</w:t>
            </w:r>
          </w:p>
          <w:p w:rsidR="00722145" w:rsidRPr="00A36A7E" w:rsidRDefault="00CB0418" w:rsidP="00B87777">
            <w:pPr>
              <w:jc w:val="both"/>
              <w:rPr>
                <w:rFonts w:ascii="Liberation Serif" w:hAnsi="Liberation Serif"/>
                <w:sz w:val="22"/>
                <w:szCs w:val="22"/>
              </w:rPr>
            </w:pPr>
            <w:r w:rsidRPr="00A36A7E">
              <w:rPr>
                <w:rFonts w:ascii="Liberation Serif" w:hAnsi="Liberation Serif"/>
                <w:sz w:val="22"/>
                <w:szCs w:val="22"/>
              </w:rPr>
              <w:t>«</w:t>
            </w:r>
            <w:r w:rsidR="00722145" w:rsidRPr="00A36A7E">
              <w:rPr>
                <w:rFonts w:ascii="Liberation Serif" w:hAnsi="Liberation Serif"/>
                <w:sz w:val="22"/>
                <w:szCs w:val="22"/>
              </w:rPr>
              <w:t xml:space="preserve">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w:t>
            </w:r>
            <w:r w:rsidR="00722145" w:rsidRPr="00A36A7E">
              <w:rPr>
                <w:rFonts w:ascii="Liberation Serif" w:hAnsi="Liberation Serif"/>
                <w:sz w:val="22"/>
                <w:szCs w:val="22"/>
              </w:rPr>
              <w:lastRenderedPageBreak/>
              <w:t>службы Невьянского городского округа, сведений о доходах, расходах, об имуществе и обязательствах имущественного характера</w:t>
            </w:r>
            <w:r w:rsidRPr="00A36A7E">
              <w:rPr>
                <w:rFonts w:ascii="Liberation Serif" w:hAnsi="Liberation Serif"/>
                <w:sz w:val="22"/>
                <w:szCs w:val="22"/>
              </w:rPr>
              <w:t>»</w:t>
            </w:r>
          </w:p>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(вместе с «</w:t>
            </w:r>
            <w:r w:rsidR="00722145" w:rsidRPr="00A36A7E">
              <w:rPr>
                <w:rFonts w:ascii="Liberation Serif" w:hAnsi="Liberation Serif"/>
                <w:sz w:val="22"/>
                <w:szCs w:val="22"/>
              </w:rPr>
              <w:t>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A36A7E">
              <w:rPr>
                <w:rFonts w:ascii="Liberation Serif" w:hAnsi="Liberation Serif"/>
                <w:sz w:val="22"/>
                <w:szCs w:val="22"/>
              </w:rPr>
              <w:t>»</w:t>
            </w:r>
            <w:r w:rsidR="00D64B57" w:rsidRPr="00A36A7E">
              <w:rPr>
                <w:rFonts w:ascii="Liberation Serif" w:hAnsi="Liberation Serif"/>
                <w:sz w:val="22"/>
                <w:szCs w:val="22"/>
              </w:rPr>
              <w:t>. Представлено к установленному сроку (1).</w:t>
            </w:r>
          </w:p>
        </w:tc>
        <w:tc>
          <w:tcPr>
            <w:tcW w:w="1798"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5D0D72" w:rsidRPr="00A36A7E" w:rsidTr="00B87777">
        <w:trPr>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5</w:t>
            </w:r>
          </w:p>
        </w:tc>
        <w:tc>
          <w:tcPr>
            <w:tcW w:w="1134"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2</w:t>
            </w:r>
          </w:p>
        </w:tc>
        <w:tc>
          <w:tcPr>
            <w:tcW w:w="4394"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муниципальными служащими Невьянского городского округа, обеспечение контроля своевременности представления указанных сведений</w:t>
            </w:r>
          </w:p>
        </w:tc>
        <w:tc>
          <w:tcPr>
            <w:tcW w:w="2127" w:type="dxa"/>
          </w:tcPr>
          <w:p w:rsidR="00CB0418" w:rsidRPr="00A36A7E" w:rsidRDefault="00E7431E" w:rsidP="00E7431E">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CB0418" w:rsidRPr="00A36A7E">
              <w:rPr>
                <w:rFonts w:ascii="Liberation Serif" w:hAnsi="Liberation Serif" w:cs="Times New Roman"/>
                <w:sz w:val="22"/>
                <w:szCs w:val="22"/>
              </w:rPr>
              <w:t>о 30 апреля 20</w:t>
            </w:r>
            <w:r w:rsidR="00CE4442" w:rsidRPr="00A36A7E">
              <w:rPr>
                <w:rFonts w:ascii="Liberation Serif" w:hAnsi="Liberation Serif" w:cs="Times New Roman"/>
                <w:sz w:val="22"/>
                <w:szCs w:val="22"/>
                <w:lang w:val="en-US"/>
              </w:rPr>
              <w:t>21</w:t>
            </w:r>
            <w:r w:rsidR="00CB0418" w:rsidRPr="00A36A7E">
              <w:rPr>
                <w:rFonts w:ascii="Liberation Serif" w:hAnsi="Liberation Serif" w:cs="Times New Roman"/>
                <w:sz w:val="22"/>
                <w:szCs w:val="22"/>
              </w:rPr>
              <w:t xml:space="preserve"> года</w:t>
            </w:r>
          </w:p>
          <w:p w:rsidR="005D0D72" w:rsidRPr="00A36A7E" w:rsidRDefault="005D0D72" w:rsidP="00B87777">
            <w:pPr>
              <w:jc w:val="both"/>
              <w:rPr>
                <w:rFonts w:ascii="Liberation Serif" w:hAnsi="Liberation Serif"/>
                <w:sz w:val="22"/>
                <w:szCs w:val="22"/>
              </w:rPr>
            </w:pPr>
          </w:p>
        </w:tc>
        <w:tc>
          <w:tcPr>
            <w:tcW w:w="4961"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 xml:space="preserve">регламентировано решением Думы Невьянского городского округа от 25.03.2015 N 26 (ред. от </w:t>
            </w:r>
            <w:r w:rsidR="00E7431E" w:rsidRPr="00A36A7E">
              <w:rPr>
                <w:rFonts w:ascii="Liberation Serif" w:hAnsi="Liberation Serif"/>
                <w:sz w:val="22"/>
                <w:szCs w:val="22"/>
              </w:rPr>
              <w:t>22.09</w:t>
            </w:r>
            <w:r w:rsidR="000F562A" w:rsidRPr="00A36A7E">
              <w:rPr>
                <w:rFonts w:ascii="Liberation Serif" w:hAnsi="Liberation Serif"/>
                <w:sz w:val="22"/>
                <w:szCs w:val="22"/>
              </w:rPr>
              <w:t>.2021</w:t>
            </w:r>
            <w:r w:rsidRPr="00A36A7E">
              <w:rPr>
                <w:rFonts w:ascii="Liberation Serif" w:hAnsi="Liberation Serif"/>
                <w:sz w:val="22"/>
                <w:szCs w:val="22"/>
              </w:rPr>
              <w:t>)</w:t>
            </w:r>
          </w:p>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5D0D72" w:rsidRPr="00A36A7E" w:rsidRDefault="00CB0418" w:rsidP="008E77F9">
            <w:pPr>
              <w:jc w:val="both"/>
              <w:rPr>
                <w:rFonts w:ascii="Liberation Serif" w:hAnsi="Liberation Serif"/>
                <w:sz w:val="22"/>
                <w:szCs w:val="22"/>
              </w:rPr>
            </w:pPr>
            <w:r w:rsidRPr="00A36A7E">
              <w:rPr>
                <w:rFonts w:ascii="Liberation Serif" w:hAnsi="Liberation Serif"/>
                <w:sz w:val="22"/>
                <w:szCs w:val="22"/>
              </w:rPr>
              <w:t xml:space="preserve">(вместе с «Положением о предоставлении гражданами, претендующими на замещение </w:t>
            </w:r>
            <w:r w:rsidRPr="00A36A7E">
              <w:rPr>
                <w:rFonts w:ascii="Liberation Serif" w:hAnsi="Liberation Serif"/>
                <w:sz w:val="22"/>
                <w:szCs w:val="22"/>
              </w:rPr>
              <w:lastRenderedPageBreak/>
              <w:t>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64B57" w:rsidRPr="00A36A7E">
              <w:rPr>
                <w:rFonts w:ascii="Liberation Serif" w:hAnsi="Liberation Serif"/>
                <w:sz w:val="22"/>
                <w:szCs w:val="22"/>
              </w:rPr>
              <w:t>. Представлено к установленному сроку (</w:t>
            </w:r>
            <w:r w:rsidR="008E77F9" w:rsidRPr="00A36A7E">
              <w:rPr>
                <w:rFonts w:ascii="Liberation Serif" w:hAnsi="Liberation Serif"/>
                <w:sz w:val="22"/>
                <w:szCs w:val="22"/>
                <w:lang w:val="en-US"/>
              </w:rPr>
              <w:t>37</w:t>
            </w:r>
            <w:r w:rsidR="00D64B57" w:rsidRPr="00A36A7E">
              <w:rPr>
                <w:rFonts w:ascii="Liberation Serif" w:hAnsi="Liberation Serif"/>
                <w:sz w:val="22"/>
                <w:szCs w:val="22"/>
              </w:rPr>
              <w:t>).</w:t>
            </w:r>
          </w:p>
        </w:tc>
        <w:tc>
          <w:tcPr>
            <w:tcW w:w="1798"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6</w:t>
            </w:r>
          </w:p>
        </w:tc>
        <w:tc>
          <w:tcPr>
            <w:tcW w:w="113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3</w:t>
            </w:r>
          </w:p>
        </w:tc>
        <w:tc>
          <w:tcPr>
            <w:tcW w:w="4394" w:type="dxa"/>
          </w:tcPr>
          <w:p w:rsidR="00CB0418" w:rsidRPr="00A36A7E" w:rsidRDefault="00CB0418" w:rsidP="00B87777">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руководителями муниципальных организаций Невьянского городского округа, обеспечение контроля своевременности представления указанных сведений</w:t>
            </w:r>
          </w:p>
        </w:tc>
        <w:tc>
          <w:tcPr>
            <w:tcW w:w="2127" w:type="dxa"/>
          </w:tcPr>
          <w:p w:rsidR="00CB0418" w:rsidRPr="00A36A7E" w:rsidRDefault="00835021" w:rsidP="00835021">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977522" w:rsidRPr="00A36A7E">
              <w:rPr>
                <w:rFonts w:ascii="Liberation Serif" w:hAnsi="Liberation Serif" w:cs="Times New Roman"/>
                <w:sz w:val="22"/>
                <w:szCs w:val="22"/>
              </w:rPr>
              <w:t>о 30 апреля 2021</w:t>
            </w:r>
            <w:r w:rsidR="00CB0418" w:rsidRPr="00A36A7E">
              <w:rPr>
                <w:rFonts w:ascii="Liberation Serif" w:hAnsi="Liberation Serif" w:cs="Times New Roman"/>
                <w:sz w:val="22"/>
                <w:szCs w:val="22"/>
              </w:rPr>
              <w:t xml:space="preserve"> года</w:t>
            </w:r>
          </w:p>
          <w:p w:rsidR="00CB0418" w:rsidRPr="00A36A7E" w:rsidRDefault="00CB0418" w:rsidP="00B87777">
            <w:pPr>
              <w:jc w:val="both"/>
              <w:rPr>
                <w:rFonts w:ascii="Liberation Serif" w:hAnsi="Liberation Serif"/>
                <w:sz w:val="22"/>
                <w:szCs w:val="22"/>
              </w:rPr>
            </w:pPr>
          </w:p>
        </w:tc>
        <w:tc>
          <w:tcPr>
            <w:tcW w:w="4961" w:type="dxa"/>
          </w:tcPr>
          <w:p w:rsidR="00CB0418" w:rsidRPr="00A36A7E" w:rsidRDefault="00835021" w:rsidP="00B87777">
            <w:pPr>
              <w:jc w:val="both"/>
              <w:rPr>
                <w:rFonts w:ascii="Liberation Serif" w:hAnsi="Liberation Serif"/>
                <w:sz w:val="22"/>
                <w:szCs w:val="22"/>
              </w:rPr>
            </w:pPr>
            <w:r w:rsidRPr="00A36A7E">
              <w:rPr>
                <w:rFonts w:ascii="Liberation Serif" w:hAnsi="Liberation Serif"/>
                <w:sz w:val="22"/>
                <w:szCs w:val="22"/>
              </w:rPr>
              <w:t xml:space="preserve">Регламентировано </w:t>
            </w:r>
            <w:r w:rsidR="00CB0418" w:rsidRPr="00A36A7E">
              <w:rPr>
                <w:rFonts w:ascii="Liberation Serif" w:hAnsi="Liberation Serif"/>
                <w:sz w:val="22"/>
                <w:szCs w:val="22"/>
              </w:rPr>
              <w:t>постановлением администрации Невьянского городского округа от 20.03.2019 N 416-п</w:t>
            </w:r>
          </w:p>
          <w:p w:rsidR="00CB0418" w:rsidRPr="00A36A7E" w:rsidRDefault="00CB0418" w:rsidP="00AC4E0D">
            <w:pPr>
              <w:jc w:val="both"/>
              <w:rPr>
                <w:rFonts w:ascii="Liberation Serif" w:hAnsi="Liberation Serif"/>
                <w:sz w:val="22"/>
                <w:szCs w:val="22"/>
              </w:rPr>
            </w:pPr>
            <w:r w:rsidRPr="00A36A7E">
              <w:rPr>
                <w:rFonts w:ascii="Liberation Serif" w:hAnsi="Liberation Serif"/>
                <w:sz w:val="22"/>
                <w:szCs w:val="22"/>
              </w:rPr>
              <w:t>"Об утверждении Порядка о представлении гражданами, претендующими на замещение должностей руководителей муниципальных учреждений Невьянского городского округа, и руководителями муниципальных учреждений Невьянского городского округа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D64B57" w:rsidRPr="00A36A7E">
              <w:rPr>
                <w:rFonts w:ascii="Liberation Serif" w:hAnsi="Liberation Serif"/>
                <w:sz w:val="22"/>
                <w:szCs w:val="22"/>
              </w:rPr>
              <w:t>. Представлено к установленному сроку (</w:t>
            </w:r>
            <w:r w:rsidR="00835021" w:rsidRPr="00A36A7E">
              <w:rPr>
                <w:rFonts w:ascii="Liberation Serif" w:hAnsi="Liberation Serif"/>
                <w:sz w:val="22"/>
                <w:szCs w:val="22"/>
                <w:lang w:val="en-US"/>
              </w:rPr>
              <w:t>21</w:t>
            </w:r>
            <w:r w:rsidR="00D64B57" w:rsidRPr="00A36A7E">
              <w:rPr>
                <w:rFonts w:ascii="Liberation Serif" w:hAnsi="Liberation Serif"/>
                <w:sz w:val="22"/>
                <w:szCs w:val="22"/>
              </w:rPr>
              <w:t>).</w:t>
            </w:r>
          </w:p>
        </w:tc>
        <w:tc>
          <w:tcPr>
            <w:tcW w:w="1798"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7</w:t>
            </w:r>
          </w:p>
        </w:tc>
        <w:tc>
          <w:tcPr>
            <w:tcW w:w="113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4</w:t>
            </w:r>
          </w:p>
        </w:tc>
        <w:tc>
          <w:tcPr>
            <w:tcW w:w="439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 xml:space="preserve">Проведение проверок достоверности и полноты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w:t>
            </w:r>
            <w:r w:rsidRPr="00A36A7E">
              <w:rPr>
                <w:rFonts w:ascii="Liberation Serif" w:hAnsi="Liberation Serif"/>
                <w:sz w:val="22"/>
                <w:szCs w:val="22"/>
              </w:rPr>
              <w:lastRenderedPageBreak/>
              <w:t>супруги (супруга) и несовершеннолетних детей муниципальными служащими Невьянского городского округа, гражданами, претендующими на муниципальные должности и должности муниципальной службы Невьянского городского округа, включенные в Перечень муниципальных должностей и должностей муниципальной службы в органах местного самоуправления Невьянского городского округа, замещение которых связано с коррупционными рисками</w:t>
            </w:r>
          </w:p>
        </w:tc>
        <w:tc>
          <w:tcPr>
            <w:tcW w:w="2127" w:type="dxa"/>
          </w:tcPr>
          <w:p w:rsidR="00CB0418" w:rsidRPr="00A36A7E" w:rsidRDefault="00835021" w:rsidP="00B87777">
            <w:pPr>
              <w:jc w:val="both"/>
              <w:rPr>
                <w:rFonts w:ascii="Liberation Serif" w:hAnsi="Liberation Serif"/>
                <w:sz w:val="22"/>
                <w:szCs w:val="22"/>
              </w:rPr>
            </w:pPr>
            <w:r w:rsidRPr="00A36A7E">
              <w:rPr>
                <w:rFonts w:ascii="Liberation Serif" w:hAnsi="Liberation Serif"/>
                <w:sz w:val="22"/>
                <w:szCs w:val="22"/>
              </w:rPr>
              <w:lastRenderedPageBreak/>
              <w:t>В течение 2021 -2024</w:t>
            </w:r>
            <w:r w:rsidR="00AC1586" w:rsidRPr="00A36A7E">
              <w:rPr>
                <w:rFonts w:ascii="Liberation Serif" w:hAnsi="Liberation Serif"/>
                <w:sz w:val="22"/>
                <w:szCs w:val="22"/>
              </w:rPr>
              <w:t xml:space="preserve"> гг.</w:t>
            </w:r>
          </w:p>
        </w:tc>
        <w:tc>
          <w:tcPr>
            <w:tcW w:w="4961" w:type="dxa"/>
          </w:tcPr>
          <w:p w:rsidR="00AC1586" w:rsidRPr="00A36A7E" w:rsidRDefault="00413BC4" w:rsidP="00B87777">
            <w:pPr>
              <w:jc w:val="both"/>
              <w:rPr>
                <w:rFonts w:ascii="Liberation Serif" w:hAnsi="Liberation Serif"/>
                <w:sz w:val="22"/>
                <w:szCs w:val="22"/>
              </w:rPr>
            </w:pPr>
            <w:r w:rsidRPr="00A36A7E">
              <w:rPr>
                <w:rFonts w:ascii="Liberation Serif" w:hAnsi="Liberation Serif"/>
                <w:sz w:val="22"/>
                <w:szCs w:val="22"/>
              </w:rPr>
              <w:t>О</w:t>
            </w:r>
            <w:r w:rsidR="00AC1586" w:rsidRPr="00A36A7E">
              <w:rPr>
                <w:rFonts w:ascii="Liberation Serif" w:hAnsi="Liberation Serif"/>
                <w:sz w:val="22"/>
                <w:szCs w:val="22"/>
              </w:rPr>
              <w:t xml:space="preserve">существляется в рамках Указа Губернатора Свердловской области от </w:t>
            </w:r>
            <w:r w:rsidR="00753EE9" w:rsidRPr="00A36A7E">
              <w:rPr>
                <w:rFonts w:ascii="Liberation Serif" w:hAnsi="Liberation Serif"/>
                <w:sz w:val="22"/>
                <w:szCs w:val="22"/>
              </w:rPr>
              <w:t xml:space="preserve">19.01.2021 N 10-УГ (ред. от 16.02.2021) "О некоторых вопросах организации проверки достоверности и полноты сведений о доходах, об имуществе и обязательствах имущественного характера, </w:t>
            </w:r>
            <w:r w:rsidR="00753EE9" w:rsidRPr="00A36A7E">
              <w:rPr>
                <w:rFonts w:ascii="Liberation Serif" w:hAnsi="Liberation Serif"/>
                <w:sz w:val="22"/>
                <w:szCs w:val="22"/>
              </w:rPr>
              <w:lastRenderedPageBreak/>
              <w:t>соблюдения ограничений и требований к служебному поведению"</w:t>
            </w:r>
            <w:r w:rsidR="007E3A34" w:rsidRPr="00A36A7E">
              <w:rPr>
                <w:rFonts w:ascii="Liberation Serif" w:hAnsi="Liberation Serif"/>
                <w:sz w:val="22"/>
                <w:szCs w:val="22"/>
              </w:rPr>
              <w:t>(вместе с "Положением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w:t>
            </w:r>
            <w:r w:rsidR="00AC1586" w:rsidRPr="00A36A7E">
              <w:rPr>
                <w:rFonts w:ascii="Liberation Serif" w:hAnsi="Liberation Serif"/>
                <w:sz w:val="22"/>
                <w:szCs w:val="22"/>
              </w:rPr>
              <w:t xml:space="preserve"> и решением Думы Невьянского городского округа от 25.03.2015 N 26 (ред. от </w:t>
            </w:r>
            <w:r w:rsidR="00CC1062" w:rsidRPr="00A36A7E">
              <w:rPr>
                <w:rFonts w:ascii="Liberation Serif" w:hAnsi="Liberation Serif"/>
                <w:sz w:val="22"/>
                <w:szCs w:val="22"/>
              </w:rPr>
              <w:t>2</w:t>
            </w:r>
            <w:r w:rsidR="00B35A3F" w:rsidRPr="00A36A7E">
              <w:rPr>
                <w:rFonts w:ascii="Liberation Serif" w:hAnsi="Liberation Serif"/>
                <w:sz w:val="22"/>
                <w:szCs w:val="22"/>
              </w:rPr>
              <w:t>2.09</w:t>
            </w:r>
            <w:r w:rsidR="00CC1062" w:rsidRPr="00A36A7E">
              <w:rPr>
                <w:rFonts w:ascii="Liberation Serif" w:hAnsi="Liberation Serif"/>
                <w:sz w:val="22"/>
                <w:szCs w:val="22"/>
              </w:rPr>
              <w:t>.2021</w:t>
            </w:r>
            <w:r w:rsidR="00AC1586" w:rsidRPr="00A36A7E">
              <w:rPr>
                <w:rFonts w:ascii="Liberation Serif" w:hAnsi="Liberation Serif"/>
                <w:sz w:val="22"/>
                <w:szCs w:val="22"/>
              </w:rPr>
              <w:t>)</w:t>
            </w:r>
          </w:p>
          <w:p w:rsidR="00AC1586" w:rsidRPr="00A36A7E" w:rsidRDefault="00AC1586" w:rsidP="00B87777">
            <w:pPr>
              <w:jc w:val="both"/>
              <w:rPr>
                <w:rFonts w:ascii="Liberation Serif" w:hAnsi="Liberation Serif"/>
                <w:sz w:val="22"/>
                <w:szCs w:val="22"/>
              </w:rPr>
            </w:pPr>
            <w:r w:rsidRPr="00A36A7E">
              <w:rPr>
                <w:rFonts w:ascii="Liberation Serif" w:hAnsi="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CB0418" w:rsidRPr="00A36A7E" w:rsidRDefault="00AC1586" w:rsidP="00B34C3C">
            <w:pPr>
              <w:jc w:val="both"/>
              <w:rPr>
                <w:rFonts w:ascii="Liberation Serif" w:hAnsi="Liberation Serif"/>
                <w:sz w:val="22"/>
                <w:szCs w:val="22"/>
              </w:rPr>
            </w:pPr>
            <w:r w:rsidRPr="00A36A7E">
              <w:rPr>
                <w:rFonts w:ascii="Liberation Serif" w:hAnsi="Liberation Serif"/>
                <w:sz w:val="22"/>
                <w:szCs w:val="22"/>
              </w:rPr>
              <w:t xml:space="preserve">(вместе с «Положением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w:t>
            </w:r>
            <w:r w:rsidRPr="00A36A7E">
              <w:rPr>
                <w:rFonts w:ascii="Liberation Serif" w:hAnsi="Liberation Serif"/>
                <w:sz w:val="22"/>
                <w:szCs w:val="22"/>
              </w:rPr>
              <w:lastRenderedPageBreak/>
              <w:t>об имуществе и обязательствах имущественного характера своих супруги (супруга) и несовершеннолетних детей»</w:t>
            </w:r>
            <w:r w:rsidR="00D64B57" w:rsidRPr="00A36A7E">
              <w:rPr>
                <w:rFonts w:ascii="Liberation Serif" w:hAnsi="Liberation Serif"/>
                <w:sz w:val="22"/>
                <w:szCs w:val="22"/>
              </w:rPr>
              <w:t xml:space="preserve">. Все представленные справки  проанализированы </w:t>
            </w:r>
            <w:r w:rsidR="00B34C3C" w:rsidRPr="00A36A7E">
              <w:rPr>
                <w:rFonts w:ascii="Liberation Serif" w:hAnsi="Liberation Serif"/>
                <w:sz w:val="22"/>
                <w:szCs w:val="22"/>
                <w:lang w:val="en-US"/>
              </w:rPr>
              <w:t>15</w:t>
            </w:r>
            <w:r w:rsidR="00AC4E0D" w:rsidRPr="00A36A7E">
              <w:rPr>
                <w:rFonts w:ascii="Liberation Serif" w:hAnsi="Liberation Serif"/>
                <w:sz w:val="22"/>
                <w:szCs w:val="22"/>
              </w:rPr>
              <w:t>.05</w:t>
            </w:r>
            <w:r w:rsidR="00D64B57" w:rsidRPr="00A36A7E">
              <w:rPr>
                <w:rFonts w:ascii="Liberation Serif" w:hAnsi="Liberation Serif"/>
                <w:sz w:val="22"/>
                <w:szCs w:val="22"/>
              </w:rPr>
              <w:t>.20</w:t>
            </w:r>
            <w:r w:rsidR="00CC1062" w:rsidRPr="00A36A7E">
              <w:rPr>
                <w:rFonts w:ascii="Liberation Serif" w:hAnsi="Liberation Serif"/>
                <w:sz w:val="22"/>
                <w:szCs w:val="22"/>
                <w:lang w:val="en-US"/>
              </w:rPr>
              <w:t>21</w:t>
            </w:r>
            <w:r w:rsidR="00D64B57" w:rsidRPr="00A36A7E">
              <w:rPr>
                <w:rFonts w:ascii="Liberation Serif" w:hAnsi="Liberation Serif"/>
                <w:sz w:val="22"/>
                <w:szCs w:val="22"/>
              </w:rPr>
              <w:t>.</w:t>
            </w:r>
          </w:p>
        </w:tc>
        <w:tc>
          <w:tcPr>
            <w:tcW w:w="1798" w:type="dxa"/>
          </w:tcPr>
          <w:p w:rsidR="00CB0418" w:rsidRPr="00A36A7E" w:rsidRDefault="00AC1586"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lastRenderedPageBreak/>
              <w:t>8</w:t>
            </w:r>
          </w:p>
        </w:tc>
        <w:tc>
          <w:tcPr>
            <w:tcW w:w="113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раздел III  пункт 5</w:t>
            </w:r>
          </w:p>
        </w:tc>
        <w:tc>
          <w:tcPr>
            <w:tcW w:w="439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Проведение проверок соблюдения муниципальными служащими запретов, ограничений и требований к должностному (служебному) поведению</w:t>
            </w:r>
          </w:p>
        </w:tc>
        <w:tc>
          <w:tcPr>
            <w:tcW w:w="2127" w:type="dxa"/>
          </w:tcPr>
          <w:p w:rsidR="00CB0418" w:rsidRPr="00A36A7E" w:rsidRDefault="00B35A3F"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BD7809" w:rsidRPr="00A36A7E">
              <w:rPr>
                <w:rFonts w:ascii="Liberation Serif" w:hAnsi="Liberation Serif"/>
                <w:sz w:val="22"/>
                <w:szCs w:val="22"/>
              </w:rPr>
              <w:t xml:space="preserve"> гг.</w:t>
            </w:r>
          </w:p>
        </w:tc>
        <w:tc>
          <w:tcPr>
            <w:tcW w:w="4961"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Регламентировано постановлением администрации Невьянского городско</w:t>
            </w:r>
            <w:r w:rsidR="00B35A3F" w:rsidRPr="00A36A7E">
              <w:rPr>
                <w:rFonts w:ascii="Liberation Serif" w:hAnsi="Liberation Serif"/>
                <w:sz w:val="22"/>
                <w:szCs w:val="22"/>
              </w:rPr>
              <w:t xml:space="preserve">го округа от 25.10.2021 N 1733-п </w:t>
            </w:r>
            <w:r w:rsidRPr="00A36A7E">
              <w:rPr>
                <w:rFonts w:ascii="Liberation Serif" w:hAnsi="Liberation Serif"/>
                <w:sz w:val="22"/>
                <w:szCs w:val="22"/>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00E32C15" w:rsidRPr="00A36A7E">
              <w:rPr>
                <w:rFonts w:ascii="Liberation Serif" w:hAnsi="Liberation Serif"/>
                <w:sz w:val="22"/>
                <w:szCs w:val="22"/>
              </w:rPr>
              <w:t xml:space="preserve"> администрации Невьянского городского округа</w:t>
            </w:r>
            <w:r w:rsidRPr="00A36A7E">
              <w:rPr>
                <w:rFonts w:ascii="Liberation Serif" w:hAnsi="Liberation Serif"/>
                <w:sz w:val="22"/>
                <w:szCs w:val="22"/>
              </w:rPr>
              <w:t>"</w:t>
            </w:r>
          </w:p>
          <w:p w:rsidR="00E32C15" w:rsidRPr="00A36A7E" w:rsidRDefault="00E32C15" w:rsidP="00B87777">
            <w:pPr>
              <w:jc w:val="both"/>
              <w:rPr>
                <w:rFonts w:ascii="Liberation Serif" w:hAnsi="Liberation Serif"/>
                <w:sz w:val="22"/>
                <w:szCs w:val="22"/>
              </w:rPr>
            </w:pPr>
            <w:r w:rsidRPr="00A36A7E">
              <w:rPr>
                <w:rFonts w:ascii="Liberation Serif" w:hAnsi="Liberation Serif"/>
                <w:sz w:val="22"/>
                <w:szCs w:val="22"/>
              </w:rPr>
              <w:t>постановлением администрации Невьянского городского округа от 25.10.2021 N 1734-п «О</w:t>
            </w:r>
            <w:r w:rsidR="004A32EB" w:rsidRPr="00A36A7E">
              <w:rPr>
                <w:rFonts w:ascii="Liberation Serif" w:hAnsi="Liberation Serif"/>
                <w:sz w:val="22"/>
                <w:szCs w:val="22"/>
              </w:rPr>
              <w:t>б утверждении С</w:t>
            </w:r>
            <w:r w:rsidRPr="00A36A7E">
              <w:rPr>
                <w:rFonts w:ascii="Liberation Serif" w:hAnsi="Liberation Serif"/>
                <w:sz w:val="22"/>
                <w:szCs w:val="22"/>
              </w:rPr>
              <w:t>остава</w:t>
            </w:r>
            <w:r w:rsidR="004A32EB" w:rsidRPr="00A36A7E">
              <w:rPr>
                <w:rFonts w:ascii="Liberation Serif" w:hAnsi="Liberation Serif"/>
                <w:sz w:val="22"/>
                <w:szCs w:val="22"/>
              </w:rPr>
              <w:t xml:space="preserve"> комиссии по соблюдению требований к служебному поведению муниципальных служащих и урегулированию конфликта интересов администрации Невьянского городского округа"</w:t>
            </w:r>
          </w:p>
          <w:p w:rsidR="00BD7809" w:rsidRPr="00A36A7E" w:rsidRDefault="00BD7809" w:rsidP="00B34C3C">
            <w:pPr>
              <w:jc w:val="both"/>
              <w:rPr>
                <w:rFonts w:ascii="Liberation Serif" w:hAnsi="Liberation Serif"/>
                <w:sz w:val="22"/>
                <w:szCs w:val="22"/>
              </w:rPr>
            </w:pPr>
            <w:r w:rsidRPr="00A36A7E">
              <w:rPr>
                <w:rFonts w:ascii="Liberation Serif" w:hAnsi="Liberation Serif"/>
                <w:sz w:val="22"/>
                <w:szCs w:val="22"/>
              </w:rPr>
              <w:t xml:space="preserve">отражено в протоколах комиссии от </w:t>
            </w:r>
            <w:r w:rsidR="00D51FE3" w:rsidRPr="00A36A7E">
              <w:rPr>
                <w:rFonts w:ascii="Liberation Serif" w:hAnsi="Liberation Serif"/>
                <w:sz w:val="22"/>
                <w:szCs w:val="22"/>
              </w:rPr>
              <w:t>26.01.2021 № 1, от 01.</w:t>
            </w:r>
            <w:r w:rsidR="00B34C3C" w:rsidRPr="00A36A7E">
              <w:rPr>
                <w:rFonts w:ascii="Liberation Serif" w:hAnsi="Liberation Serif"/>
                <w:sz w:val="22"/>
                <w:szCs w:val="22"/>
              </w:rPr>
              <w:t>02.2021 № 2, от 15.02.2021 № 3,</w:t>
            </w:r>
            <w:r w:rsidR="00D51FE3" w:rsidRPr="00A36A7E">
              <w:rPr>
                <w:rFonts w:ascii="Liberation Serif" w:hAnsi="Liberation Serif"/>
                <w:sz w:val="22"/>
                <w:szCs w:val="22"/>
              </w:rPr>
              <w:t xml:space="preserve"> от 02.06.2021 № 5</w:t>
            </w:r>
            <w:r w:rsidR="00C06E88" w:rsidRPr="00A36A7E">
              <w:rPr>
                <w:rFonts w:ascii="Liberation Serif" w:hAnsi="Liberation Serif"/>
                <w:sz w:val="22"/>
                <w:szCs w:val="22"/>
              </w:rPr>
              <w:t>, от 06.07.2021 № 6, от 16.07.2021 № 7, от 27.07.2021 № 8, от 12.08.2021 № 9, от 07.09.2021 № 10, от 14.09.2021 № 11, от 16.09.2021 № 12, от 30.09.202 № 13, от 15.10.2021 № 14, от 25.10.2021 № 15, 22.11.2021 № 16</w:t>
            </w:r>
          </w:p>
        </w:tc>
        <w:tc>
          <w:tcPr>
            <w:tcW w:w="1798"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9</w:t>
            </w:r>
          </w:p>
        </w:tc>
        <w:tc>
          <w:tcPr>
            <w:tcW w:w="113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раздел III  пункт 6</w:t>
            </w:r>
          </w:p>
        </w:tc>
        <w:tc>
          <w:tcPr>
            <w:tcW w:w="439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Выявление случаев возникновения конфликта интересов у муниципальных служащих администрации Невьянского городского округа</w:t>
            </w:r>
          </w:p>
        </w:tc>
        <w:tc>
          <w:tcPr>
            <w:tcW w:w="2127" w:type="dxa"/>
          </w:tcPr>
          <w:p w:rsidR="00CB0418" w:rsidRPr="00A36A7E" w:rsidRDefault="008505C5"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BD7809" w:rsidRPr="00A36A7E">
              <w:rPr>
                <w:rFonts w:ascii="Liberation Serif" w:hAnsi="Liberation Serif"/>
                <w:sz w:val="22"/>
                <w:szCs w:val="22"/>
              </w:rPr>
              <w:t xml:space="preserve"> гг</w:t>
            </w:r>
          </w:p>
        </w:tc>
        <w:tc>
          <w:tcPr>
            <w:tcW w:w="4961" w:type="dxa"/>
          </w:tcPr>
          <w:p w:rsidR="00BD7809" w:rsidRPr="00A36A7E" w:rsidRDefault="00BD7809" w:rsidP="00B87777">
            <w:pPr>
              <w:jc w:val="both"/>
              <w:rPr>
                <w:rFonts w:ascii="Liberation Serif" w:hAnsi="Liberation Serif"/>
                <w:sz w:val="22"/>
                <w:szCs w:val="22"/>
              </w:rPr>
            </w:pPr>
            <w:r w:rsidRPr="00A36A7E">
              <w:rPr>
                <w:rFonts w:ascii="Liberation Serif" w:hAnsi="Liberation Serif"/>
                <w:sz w:val="22"/>
                <w:szCs w:val="22"/>
              </w:rPr>
              <w:t>Регламентировано постановлением администрации Невьянского городского округа от 23.03.2016 N 544-п</w:t>
            </w:r>
          </w:p>
          <w:p w:rsidR="00BD7809" w:rsidRPr="00A36A7E" w:rsidRDefault="00BD7809" w:rsidP="00B87777">
            <w:pPr>
              <w:jc w:val="both"/>
              <w:rPr>
                <w:rFonts w:ascii="Liberation Serif" w:hAnsi="Liberation Serif"/>
                <w:sz w:val="22"/>
                <w:szCs w:val="22"/>
              </w:rPr>
            </w:pPr>
            <w:r w:rsidRPr="00A36A7E">
              <w:rPr>
                <w:rFonts w:ascii="Liberation Serif" w:hAnsi="Liberation Serif"/>
                <w:sz w:val="22"/>
                <w:szCs w:val="22"/>
              </w:rPr>
              <w:t>"Порядок уведомления муниципальными служащими Невьянского городского округа, замещающими должности муниципальной службы в администрации Невьянского округа, о возникновении личной заинтересованности, которая приводит или может привести к конфликту интересов" и</w:t>
            </w:r>
          </w:p>
          <w:p w:rsidR="00BD7809" w:rsidRPr="00A36A7E" w:rsidRDefault="00BD7809" w:rsidP="00B87777">
            <w:pPr>
              <w:jc w:val="both"/>
              <w:rPr>
                <w:rFonts w:ascii="Liberation Serif" w:hAnsi="Liberation Serif"/>
                <w:sz w:val="22"/>
                <w:szCs w:val="22"/>
              </w:rPr>
            </w:pPr>
            <w:r w:rsidRPr="00A36A7E">
              <w:rPr>
                <w:rFonts w:ascii="Liberation Serif" w:hAnsi="Liberation Serif"/>
                <w:sz w:val="22"/>
                <w:szCs w:val="22"/>
              </w:rPr>
              <w:t xml:space="preserve">постановлением администрации Невьянского городского округа от </w:t>
            </w:r>
            <w:r w:rsidR="008505C5" w:rsidRPr="00A36A7E">
              <w:rPr>
                <w:rFonts w:ascii="Liberation Serif" w:hAnsi="Liberation Serif"/>
                <w:sz w:val="22"/>
                <w:szCs w:val="22"/>
              </w:rPr>
              <w:t>25.10.2021</w:t>
            </w:r>
            <w:r w:rsidRPr="00A36A7E">
              <w:rPr>
                <w:rFonts w:ascii="Liberation Serif" w:hAnsi="Liberation Serif"/>
                <w:sz w:val="22"/>
                <w:szCs w:val="22"/>
              </w:rPr>
              <w:t xml:space="preserve"> N </w:t>
            </w:r>
            <w:r w:rsidR="008505C5" w:rsidRPr="00A36A7E">
              <w:rPr>
                <w:rFonts w:ascii="Liberation Serif" w:hAnsi="Liberation Serif"/>
                <w:sz w:val="22"/>
                <w:szCs w:val="22"/>
              </w:rPr>
              <w:t>1733</w:t>
            </w:r>
            <w:r w:rsidRPr="00A36A7E">
              <w:rPr>
                <w:rFonts w:ascii="Liberation Serif" w:hAnsi="Liberation Serif"/>
                <w:sz w:val="22"/>
                <w:szCs w:val="22"/>
              </w:rPr>
              <w:t xml:space="preserve">-п  "Об утверждении Положения о комиссии по соблюдению требований к служебному поведению муниципальных служащих и </w:t>
            </w:r>
            <w:r w:rsidRPr="00A36A7E">
              <w:rPr>
                <w:rFonts w:ascii="Liberation Serif" w:hAnsi="Liberation Serif"/>
                <w:sz w:val="22"/>
                <w:szCs w:val="22"/>
              </w:rPr>
              <w:lastRenderedPageBreak/>
              <w:t>урегулированию конфликта интересов</w:t>
            </w:r>
            <w:r w:rsidR="008505C5" w:rsidRPr="00A36A7E">
              <w:rPr>
                <w:rFonts w:ascii="Liberation Serif" w:hAnsi="Liberation Serif"/>
                <w:sz w:val="22"/>
                <w:szCs w:val="22"/>
              </w:rPr>
              <w:t xml:space="preserve"> администрации невьянского городского округа</w:t>
            </w:r>
            <w:r w:rsidRPr="00A36A7E">
              <w:rPr>
                <w:rFonts w:ascii="Liberation Serif" w:hAnsi="Liberation Serif"/>
                <w:sz w:val="22"/>
                <w:szCs w:val="22"/>
              </w:rPr>
              <w:t>"</w:t>
            </w:r>
          </w:p>
          <w:p w:rsidR="00CB0418" w:rsidRPr="00A36A7E" w:rsidRDefault="00BD7809" w:rsidP="00B34C3C">
            <w:pPr>
              <w:jc w:val="both"/>
              <w:rPr>
                <w:rFonts w:ascii="Liberation Serif" w:hAnsi="Liberation Serif"/>
                <w:sz w:val="22"/>
                <w:szCs w:val="22"/>
              </w:rPr>
            </w:pPr>
            <w:r w:rsidRPr="00A36A7E">
              <w:rPr>
                <w:rFonts w:ascii="Liberation Serif" w:hAnsi="Liberation Serif"/>
                <w:sz w:val="22"/>
                <w:szCs w:val="22"/>
              </w:rPr>
              <w:t xml:space="preserve">отражено в протоколах комиссии </w:t>
            </w:r>
            <w:r w:rsidR="008505C5" w:rsidRPr="00A36A7E">
              <w:rPr>
                <w:rFonts w:ascii="Liberation Serif" w:hAnsi="Liberation Serif"/>
                <w:sz w:val="22"/>
                <w:szCs w:val="22"/>
              </w:rPr>
              <w:t>от 26.01.2021 № 1, от 01.02.2021 № 2, от 15.02.2021 № 3, от 02.06.2021 № 5, от 06.07.2021 № 6, от 16.07.2021 № 7, от 27.07.2021 № 8, от 12.08.2021 № 9, от 07.09.2021 № 10, от 14.09.2021 № 11, от 16.09.2021 № 12, от 30.09.202 № 13, от 15.10.2021 № 14, от 25.10.2021 № 15, 22.11.2021 № 16</w:t>
            </w:r>
          </w:p>
        </w:tc>
        <w:tc>
          <w:tcPr>
            <w:tcW w:w="1798"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BD7809" w:rsidRPr="00A36A7E" w:rsidTr="00B87777">
        <w:trPr>
          <w:jc w:val="center"/>
        </w:trPr>
        <w:tc>
          <w:tcPr>
            <w:tcW w:w="695" w:type="dxa"/>
          </w:tcPr>
          <w:p w:rsidR="00BD7809" w:rsidRPr="00A36A7E" w:rsidRDefault="00BD7809" w:rsidP="00B87777">
            <w:pPr>
              <w:jc w:val="both"/>
              <w:rPr>
                <w:rFonts w:ascii="Liberation Serif" w:hAnsi="Liberation Serif"/>
                <w:sz w:val="22"/>
                <w:szCs w:val="22"/>
              </w:rPr>
            </w:pPr>
            <w:r w:rsidRPr="00A36A7E">
              <w:rPr>
                <w:rFonts w:ascii="Liberation Serif" w:hAnsi="Liberation Serif"/>
                <w:sz w:val="22"/>
                <w:szCs w:val="22"/>
              </w:rPr>
              <w:t>1</w:t>
            </w:r>
            <w:r w:rsidR="003732BD" w:rsidRPr="00A36A7E">
              <w:rPr>
                <w:rFonts w:ascii="Liberation Serif" w:hAnsi="Liberation Serif"/>
                <w:sz w:val="22"/>
                <w:szCs w:val="22"/>
              </w:rPr>
              <w:t>0</w:t>
            </w:r>
          </w:p>
        </w:tc>
        <w:tc>
          <w:tcPr>
            <w:tcW w:w="1134" w:type="dxa"/>
          </w:tcPr>
          <w:p w:rsidR="00BD7809" w:rsidRPr="00A36A7E" w:rsidRDefault="001642B8" w:rsidP="00B87777">
            <w:pPr>
              <w:jc w:val="both"/>
              <w:rPr>
                <w:rFonts w:ascii="Liberation Serif" w:hAnsi="Liberation Serif"/>
                <w:sz w:val="22"/>
                <w:szCs w:val="22"/>
              </w:rPr>
            </w:pPr>
            <w:r w:rsidRPr="00A36A7E">
              <w:rPr>
                <w:rFonts w:ascii="Liberation Serif" w:hAnsi="Liberation Serif"/>
                <w:sz w:val="22"/>
                <w:szCs w:val="22"/>
              </w:rPr>
              <w:t>раздел III  пункт 7</w:t>
            </w:r>
          </w:p>
        </w:tc>
        <w:tc>
          <w:tcPr>
            <w:tcW w:w="4394" w:type="dxa"/>
          </w:tcPr>
          <w:p w:rsidR="00BD7809" w:rsidRPr="00A36A7E" w:rsidRDefault="001642B8" w:rsidP="00B87777">
            <w:pPr>
              <w:jc w:val="both"/>
              <w:rPr>
                <w:rFonts w:ascii="Liberation Serif" w:hAnsi="Liberation Serif"/>
                <w:sz w:val="22"/>
                <w:szCs w:val="22"/>
              </w:rPr>
            </w:pPr>
            <w:r w:rsidRPr="00A36A7E">
              <w:rPr>
                <w:rFonts w:ascii="Liberation Serif" w:hAnsi="Liberation Serif"/>
                <w:sz w:val="22"/>
                <w:szCs w:val="22"/>
              </w:rPr>
              <w:t>Обеспечение персональной ответственности руководителей отраслевых (функциональных) органов администрации Невьянского городского округа, муниципальных организаций Невьянского городского округа за состояние антикоррупционной работы в возглавляемых ими органах, подразделениях, муниципальных учреждениях и предприятиях</w:t>
            </w:r>
          </w:p>
        </w:tc>
        <w:tc>
          <w:tcPr>
            <w:tcW w:w="2127" w:type="dxa"/>
          </w:tcPr>
          <w:p w:rsidR="00BD7809" w:rsidRPr="00A36A7E" w:rsidRDefault="0063340A"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1642B8" w:rsidRPr="00A36A7E">
              <w:rPr>
                <w:rFonts w:ascii="Liberation Serif" w:hAnsi="Liberation Serif"/>
                <w:sz w:val="22"/>
                <w:szCs w:val="22"/>
              </w:rPr>
              <w:t xml:space="preserve"> гг</w:t>
            </w:r>
          </w:p>
        </w:tc>
        <w:tc>
          <w:tcPr>
            <w:tcW w:w="4961" w:type="dxa"/>
          </w:tcPr>
          <w:p w:rsidR="00A06903" w:rsidRPr="00A36A7E" w:rsidRDefault="00A06903" w:rsidP="00B87777">
            <w:pPr>
              <w:jc w:val="both"/>
              <w:rPr>
                <w:rFonts w:ascii="Liberation Serif" w:hAnsi="Liberation Serif"/>
                <w:sz w:val="22"/>
                <w:szCs w:val="22"/>
              </w:rPr>
            </w:pPr>
            <w:r w:rsidRPr="00A36A7E">
              <w:rPr>
                <w:rFonts w:ascii="Liberation Serif" w:hAnsi="Liberation Serif"/>
                <w:sz w:val="22"/>
                <w:szCs w:val="22"/>
              </w:rPr>
              <w:t>Регламентирован постановлением администрации Невьянского городского округа от 18.11.2016 N 2600-п</w:t>
            </w:r>
            <w:r w:rsidR="006421F7" w:rsidRPr="00A36A7E">
              <w:rPr>
                <w:rFonts w:ascii="Liberation Serif" w:hAnsi="Liberation Serif"/>
                <w:sz w:val="22"/>
                <w:szCs w:val="22"/>
              </w:rPr>
              <w:t xml:space="preserve"> (ред. от 07.12.2020)</w:t>
            </w:r>
          </w:p>
          <w:p w:rsidR="00A06903" w:rsidRPr="00A36A7E" w:rsidRDefault="00A06903" w:rsidP="00B87777">
            <w:pPr>
              <w:jc w:val="both"/>
              <w:rPr>
                <w:rFonts w:ascii="Liberation Serif" w:hAnsi="Liberation Serif"/>
                <w:sz w:val="22"/>
                <w:szCs w:val="22"/>
              </w:rPr>
            </w:pPr>
            <w:r w:rsidRPr="00A36A7E">
              <w:rPr>
                <w:rFonts w:ascii="Liberation Serif" w:hAnsi="Liberation Serif"/>
                <w:sz w:val="22"/>
                <w:szCs w:val="22"/>
              </w:rPr>
              <w:t>"О персональной ответственности за состояние антикоррупционной работы руководителей муниципальных организаций Невьянского городского округа"</w:t>
            </w:r>
          </w:p>
          <w:p w:rsidR="00BD7809" w:rsidRPr="00A36A7E" w:rsidRDefault="00A06903" w:rsidP="00B87777">
            <w:pPr>
              <w:jc w:val="both"/>
              <w:rPr>
                <w:rFonts w:ascii="Liberation Serif" w:hAnsi="Liberation Serif"/>
                <w:sz w:val="22"/>
                <w:szCs w:val="22"/>
              </w:rPr>
            </w:pPr>
            <w:r w:rsidRPr="00A36A7E">
              <w:rPr>
                <w:rFonts w:ascii="Liberation Serif" w:hAnsi="Liberation Serif"/>
                <w:sz w:val="22"/>
                <w:szCs w:val="22"/>
              </w:rPr>
              <w:t>(вместе с "Перечнем муниципальных организаций Невьянского городского округа")</w:t>
            </w:r>
            <w:r w:rsidR="00220F66" w:rsidRPr="00A36A7E">
              <w:rPr>
                <w:rFonts w:ascii="Liberation Serif" w:hAnsi="Liberation Serif"/>
                <w:sz w:val="22"/>
                <w:szCs w:val="22"/>
              </w:rPr>
              <w:t>;</w:t>
            </w:r>
          </w:p>
          <w:p w:rsidR="00D75C6F" w:rsidRPr="00A36A7E" w:rsidRDefault="00D75C6F" w:rsidP="00220F66">
            <w:pPr>
              <w:jc w:val="both"/>
              <w:rPr>
                <w:rFonts w:ascii="Liberation Serif" w:hAnsi="Liberation Serif"/>
                <w:sz w:val="22"/>
                <w:szCs w:val="22"/>
              </w:rPr>
            </w:pPr>
            <w:r w:rsidRPr="00A36A7E">
              <w:rPr>
                <w:rFonts w:ascii="Liberation Serif" w:hAnsi="Liberation Serif"/>
                <w:sz w:val="22"/>
                <w:szCs w:val="22"/>
              </w:rPr>
              <w:t xml:space="preserve">постановлением администрации Невьянского городского округа от </w:t>
            </w:r>
            <w:r w:rsidR="00220F66" w:rsidRPr="00A36A7E">
              <w:rPr>
                <w:rFonts w:ascii="Liberation Serif" w:hAnsi="Liberation Serif"/>
                <w:sz w:val="22"/>
                <w:szCs w:val="22"/>
              </w:rPr>
              <w:t>06.04</w:t>
            </w:r>
            <w:r w:rsidRPr="00A36A7E">
              <w:rPr>
                <w:rFonts w:ascii="Liberation Serif" w:hAnsi="Liberation Serif"/>
                <w:sz w:val="22"/>
                <w:szCs w:val="22"/>
              </w:rPr>
              <w:t>.20</w:t>
            </w:r>
            <w:r w:rsidR="00220F66" w:rsidRPr="00A36A7E">
              <w:rPr>
                <w:rFonts w:ascii="Liberation Serif" w:hAnsi="Liberation Serif"/>
                <w:sz w:val="22"/>
                <w:szCs w:val="22"/>
              </w:rPr>
              <w:t>21</w:t>
            </w:r>
            <w:r w:rsidRPr="00A36A7E">
              <w:rPr>
                <w:rFonts w:ascii="Liberation Serif" w:hAnsi="Liberation Serif"/>
                <w:sz w:val="22"/>
                <w:szCs w:val="22"/>
              </w:rPr>
              <w:t xml:space="preserve"> </w:t>
            </w:r>
            <w:r w:rsidR="00220F66" w:rsidRPr="00A36A7E">
              <w:rPr>
                <w:rFonts w:ascii="Liberation Serif" w:hAnsi="Liberation Serif"/>
                <w:sz w:val="22"/>
                <w:szCs w:val="22"/>
              </w:rPr>
              <w:t>№ 450</w:t>
            </w:r>
            <w:r w:rsidRPr="00A36A7E">
              <w:rPr>
                <w:rFonts w:ascii="Liberation Serif" w:hAnsi="Liberation Serif"/>
                <w:sz w:val="22"/>
                <w:szCs w:val="22"/>
              </w:rPr>
              <w:t>-п</w:t>
            </w:r>
            <w:r w:rsidR="00220F66" w:rsidRPr="00A36A7E">
              <w:rPr>
                <w:rFonts w:ascii="Liberation Serif" w:hAnsi="Liberation Serif"/>
                <w:sz w:val="22"/>
                <w:szCs w:val="22"/>
              </w:rPr>
              <w:t xml:space="preserve"> «Об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организаций Невьянского городского округа</w:t>
            </w:r>
            <w:r w:rsidR="003D35EF" w:rsidRPr="00A36A7E">
              <w:rPr>
                <w:rFonts w:ascii="Liberation Serif" w:hAnsi="Liberation Serif"/>
                <w:sz w:val="22"/>
                <w:szCs w:val="22"/>
              </w:rPr>
              <w:t>»</w:t>
            </w:r>
            <w:r w:rsidR="00C757D0" w:rsidRPr="00A36A7E">
              <w:rPr>
                <w:rFonts w:ascii="Liberation Serif" w:hAnsi="Liberation Serif"/>
                <w:sz w:val="22"/>
                <w:szCs w:val="22"/>
              </w:rPr>
              <w:t xml:space="preserve"> отражено в протоколах комиссии от 08.04.2021 № 1, от 21.04.2021 № 2, от 09.07.2021 № 3, от 17.08.2021 № 4, от 31.08.2021 № 5</w:t>
            </w:r>
          </w:p>
        </w:tc>
        <w:tc>
          <w:tcPr>
            <w:tcW w:w="1798" w:type="dxa"/>
          </w:tcPr>
          <w:p w:rsidR="00BD7809" w:rsidRPr="00A36A7E" w:rsidRDefault="00A06903"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BD7809" w:rsidRPr="00A36A7E" w:rsidTr="00B87777">
        <w:trPr>
          <w:jc w:val="center"/>
        </w:trPr>
        <w:tc>
          <w:tcPr>
            <w:tcW w:w="695" w:type="dxa"/>
          </w:tcPr>
          <w:p w:rsidR="00BD7809" w:rsidRPr="00A36A7E" w:rsidRDefault="003732BD" w:rsidP="00B87777">
            <w:pPr>
              <w:jc w:val="both"/>
              <w:rPr>
                <w:rFonts w:ascii="Liberation Serif" w:hAnsi="Liberation Serif"/>
                <w:sz w:val="22"/>
                <w:szCs w:val="22"/>
              </w:rPr>
            </w:pPr>
            <w:r w:rsidRPr="00A36A7E">
              <w:rPr>
                <w:rFonts w:ascii="Liberation Serif" w:hAnsi="Liberation Serif"/>
                <w:sz w:val="22"/>
                <w:szCs w:val="22"/>
              </w:rPr>
              <w:t>11</w:t>
            </w:r>
          </w:p>
        </w:tc>
        <w:tc>
          <w:tcPr>
            <w:tcW w:w="1134"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раздел IV пункт 1</w:t>
            </w:r>
          </w:p>
        </w:tc>
        <w:tc>
          <w:tcPr>
            <w:tcW w:w="4394"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Анализ реализации мер по совершенствованию учета муниципального имущества, подготовка информационно-аналитической справки о результатах реализации принимаемых мер</w:t>
            </w:r>
          </w:p>
        </w:tc>
        <w:tc>
          <w:tcPr>
            <w:tcW w:w="2127" w:type="dxa"/>
          </w:tcPr>
          <w:p w:rsidR="002835C9" w:rsidRPr="00A36A7E" w:rsidRDefault="002835C9" w:rsidP="00B87777">
            <w:pPr>
              <w:jc w:val="both"/>
              <w:rPr>
                <w:rFonts w:ascii="Liberation Serif" w:hAnsi="Liberation Serif"/>
                <w:sz w:val="22"/>
                <w:szCs w:val="22"/>
              </w:rPr>
            </w:pPr>
            <w:r w:rsidRPr="00A36A7E">
              <w:rPr>
                <w:rFonts w:ascii="Liberation Serif" w:hAnsi="Liberation Serif"/>
                <w:sz w:val="22"/>
                <w:szCs w:val="22"/>
              </w:rPr>
              <w:t>Ежеквартально</w:t>
            </w:r>
          </w:p>
          <w:p w:rsidR="00BD7809" w:rsidRPr="00A36A7E" w:rsidRDefault="0063340A"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2835C9" w:rsidRPr="00A36A7E">
              <w:rPr>
                <w:rFonts w:ascii="Liberation Serif" w:hAnsi="Liberation Serif"/>
                <w:sz w:val="22"/>
                <w:szCs w:val="22"/>
              </w:rPr>
              <w:t xml:space="preserve"> гг</w:t>
            </w:r>
          </w:p>
        </w:tc>
        <w:tc>
          <w:tcPr>
            <w:tcW w:w="4961" w:type="dxa"/>
          </w:tcPr>
          <w:p w:rsidR="00BD7809" w:rsidRPr="00A36A7E" w:rsidRDefault="002835C9" w:rsidP="003D35EF">
            <w:pPr>
              <w:jc w:val="both"/>
              <w:rPr>
                <w:rFonts w:ascii="Liberation Serif" w:hAnsi="Liberation Serif"/>
                <w:sz w:val="22"/>
                <w:szCs w:val="22"/>
              </w:rPr>
            </w:pPr>
            <w:r w:rsidRPr="00A36A7E">
              <w:rPr>
                <w:rFonts w:ascii="Liberation Serif" w:hAnsi="Liberation Serif"/>
                <w:sz w:val="22"/>
                <w:szCs w:val="22"/>
              </w:rPr>
              <w:t>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w:t>
            </w:r>
            <w:r w:rsidR="002B4919" w:rsidRPr="00A36A7E">
              <w:rPr>
                <w:rFonts w:ascii="Liberation Serif" w:hAnsi="Liberation Serif"/>
                <w:sz w:val="22"/>
                <w:szCs w:val="22"/>
              </w:rPr>
              <w:t xml:space="preserve"> либо предоставлением аналитической справки</w:t>
            </w:r>
            <w:r w:rsidRPr="00A36A7E">
              <w:rPr>
                <w:rFonts w:ascii="Liberation Serif" w:hAnsi="Liberation Serif"/>
                <w:sz w:val="22"/>
                <w:szCs w:val="22"/>
              </w:rPr>
              <w:t xml:space="preserve">  (</w:t>
            </w:r>
            <w:r w:rsidR="002B4919" w:rsidRPr="00A36A7E">
              <w:rPr>
                <w:rFonts w:ascii="Liberation Serif" w:hAnsi="Liberation Serif"/>
                <w:sz w:val="22"/>
                <w:szCs w:val="22"/>
              </w:rPr>
              <w:t>аналитическая справка</w:t>
            </w:r>
            <w:r w:rsidRPr="00A36A7E">
              <w:rPr>
                <w:rFonts w:ascii="Liberation Serif" w:hAnsi="Liberation Serif"/>
                <w:sz w:val="22"/>
                <w:szCs w:val="22"/>
              </w:rPr>
              <w:t xml:space="preserve"> от </w:t>
            </w:r>
            <w:r w:rsidR="009C16F3" w:rsidRPr="00A36A7E">
              <w:rPr>
                <w:rFonts w:ascii="Liberation Serif" w:hAnsi="Liberation Serif"/>
                <w:sz w:val="22"/>
                <w:szCs w:val="22"/>
              </w:rPr>
              <w:t>16.04</w:t>
            </w:r>
            <w:r w:rsidRPr="00A36A7E">
              <w:rPr>
                <w:rFonts w:ascii="Liberation Serif" w:hAnsi="Liberation Serif"/>
                <w:sz w:val="22"/>
                <w:szCs w:val="22"/>
              </w:rPr>
              <w:t>.20</w:t>
            </w:r>
            <w:r w:rsidR="009C16F3" w:rsidRPr="00A36A7E">
              <w:rPr>
                <w:rFonts w:ascii="Liberation Serif" w:hAnsi="Liberation Serif"/>
                <w:sz w:val="22"/>
                <w:szCs w:val="22"/>
              </w:rPr>
              <w:t>21</w:t>
            </w:r>
            <w:r w:rsidR="003D35EF" w:rsidRPr="00A36A7E">
              <w:rPr>
                <w:rFonts w:ascii="Liberation Serif" w:hAnsi="Liberation Serif"/>
                <w:sz w:val="22"/>
                <w:szCs w:val="22"/>
              </w:rPr>
              <w:t>, доклад на комиссии по противодействию коррупции</w:t>
            </w:r>
            <w:r w:rsidR="00B1253C" w:rsidRPr="00A36A7E">
              <w:rPr>
                <w:rFonts w:ascii="Liberation Serif" w:hAnsi="Liberation Serif"/>
                <w:sz w:val="22"/>
                <w:szCs w:val="22"/>
              </w:rPr>
              <w:t xml:space="preserve"> в Невьянском городском округе</w:t>
            </w:r>
            <w:r w:rsidR="003D35EF" w:rsidRPr="00A36A7E">
              <w:rPr>
                <w:rFonts w:ascii="Liberation Serif" w:hAnsi="Liberation Serif"/>
                <w:sz w:val="22"/>
                <w:szCs w:val="22"/>
              </w:rPr>
              <w:t xml:space="preserve"> </w:t>
            </w:r>
            <w:r w:rsidR="00B1253C" w:rsidRPr="00A36A7E">
              <w:rPr>
                <w:rFonts w:ascii="Liberation Serif" w:hAnsi="Liberation Serif"/>
                <w:sz w:val="22"/>
                <w:szCs w:val="22"/>
              </w:rPr>
              <w:t xml:space="preserve">протокол </w:t>
            </w:r>
            <w:r w:rsidR="003D35EF" w:rsidRPr="00A36A7E">
              <w:rPr>
                <w:rFonts w:ascii="Liberation Serif" w:hAnsi="Liberation Serif"/>
                <w:sz w:val="22"/>
                <w:szCs w:val="22"/>
              </w:rPr>
              <w:t xml:space="preserve">от </w:t>
            </w:r>
            <w:r w:rsidR="003D35EF" w:rsidRPr="00C82648">
              <w:rPr>
                <w:rFonts w:ascii="Liberation Serif" w:hAnsi="Liberation Serif"/>
                <w:sz w:val="22"/>
                <w:szCs w:val="22"/>
              </w:rPr>
              <w:t>25.</w:t>
            </w:r>
            <w:r w:rsidR="00B1253C" w:rsidRPr="00C82648">
              <w:rPr>
                <w:rFonts w:ascii="Liberation Serif" w:hAnsi="Liberation Serif"/>
                <w:sz w:val="22"/>
                <w:szCs w:val="22"/>
              </w:rPr>
              <w:t>06.2021      № 2</w:t>
            </w:r>
            <w:r w:rsidR="00071D7C" w:rsidRPr="00C82648">
              <w:rPr>
                <w:rFonts w:ascii="Liberation Serif" w:hAnsi="Liberation Serif"/>
                <w:sz w:val="22"/>
                <w:szCs w:val="22"/>
              </w:rPr>
              <w:t>)</w:t>
            </w:r>
            <w:r w:rsidR="00275BCD" w:rsidRPr="00A36A7E">
              <w:rPr>
                <w:rFonts w:ascii="Liberation Serif" w:hAnsi="Liberation Serif"/>
                <w:sz w:val="22"/>
                <w:szCs w:val="22"/>
              </w:rPr>
              <w:t xml:space="preserve"> </w:t>
            </w:r>
          </w:p>
        </w:tc>
        <w:tc>
          <w:tcPr>
            <w:tcW w:w="1798"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384844" w:rsidRPr="00A36A7E" w:rsidTr="00B87777">
        <w:trPr>
          <w:jc w:val="center"/>
        </w:trPr>
        <w:tc>
          <w:tcPr>
            <w:tcW w:w="695" w:type="dxa"/>
          </w:tcPr>
          <w:p w:rsidR="00384844" w:rsidRPr="00A36A7E" w:rsidRDefault="003732BD" w:rsidP="00B87777">
            <w:pPr>
              <w:jc w:val="both"/>
              <w:rPr>
                <w:rFonts w:ascii="Liberation Serif" w:hAnsi="Liberation Serif"/>
                <w:sz w:val="22"/>
                <w:szCs w:val="22"/>
              </w:rPr>
            </w:pPr>
            <w:r w:rsidRPr="00A36A7E">
              <w:rPr>
                <w:rFonts w:ascii="Liberation Serif" w:hAnsi="Liberation Serif"/>
                <w:sz w:val="22"/>
                <w:szCs w:val="22"/>
              </w:rPr>
              <w:t>12</w:t>
            </w:r>
          </w:p>
        </w:tc>
        <w:tc>
          <w:tcPr>
            <w:tcW w:w="1134" w:type="dxa"/>
          </w:tcPr>
          <w:p w:rsidR="00384844" w:rsidRPr="00A36A7E" w:rsidRDefault="00384844" w:rsidP="00B87777">
            <w:pPr>
              <w:jc w:val="both"/>
              <w:rPr>
                <w:rFonts w:ascii="Liberation Serif" w:hAnsi="Liberation Serif"/>
                <w:sz w:val="22"/>
                <w:szCs w:val="22"/>
              </w:rPr>
            </w:pPr>
            <w:r w:rsidRPr="00A36A7E">
              <w:rPr>
                <w:rFonts w:ascii="Liberation Serif" w:hAnsi="Liberation Serif"/>
                <w:sz w:val="22"/>
                <w:szCs w:val="22"/>
              </w:rPr>
              <w:t>раздел IV пункт 2</w:t>
            </w:r>
          </w:p>
        </w:tc>
        <w:tc>
          <w:tcPr>
            <w:tcW w:w="4394" w:type="dxa"/>
          </w:tcPr>
          <w:p w:rsidR="00384844" w:rsidRPr="00A36A7E" w:rsidRDefault="00384844" w:rsidP="00B87777">
            <w:pPr>
              <w:jc w:val="both"/>
              <w:rPr>
                <w:rFonts w:ascii="Liberation Serif" w:hAnsi="Liberation Serif"/>
                <w:sz w:val="22"/>
                <w:szCs w:val="22"/>
              </w:rPr>
            </w:pPr>
            <w:r w:rsidRPr="00A36A7E">
              <w:rPr>
                <w:rFonts w:ascii="Liberation Serif" w:hAnsi="Liberation Serif"/>
                <w:sz w:val="22"/>
                <w:szCs w:val="22"/>
              </w:rPr>
              <w:t>Анализ состояния работы по противодействию коррупции в сфере земельных правоотношений</w:t>
            </w:r>
          </w:p>
        </w:tc>
        <w:tc>
          <w:tcPr>
            <w:tcW w:w="2127" w:type="dxa"/>
          </w:tcPr>
          <w:p w:rsidR="00384844" w:rsidRPr="00A36A7E" w:rsidRDefault="00384844" w:rsidP="00B87777">
            <w:pPr>
              <w:jc w:val="both"/>
              <w:rPr>
                <w:rFonts w:ascii="Liberation Serif" w:hAnsi="Liberation Serif"/>
                <w:sz w:val="22"/>
                <w:szCs w:val="22"/>
              </w:rPr>
            </w:pPr>
            <w:r w:rsidRPr="00A36A7E">
              <w:rPr>
                <w:rFonts w:ascii="Liberation Serif" w:hAnsi="Liberation Serif"/>
                <w:sz w:val="22"/>
                <w:szCs w:val="22"/>
              </w:rPr>
              <w:t>Второй квартал 2021 г.</w:t>
            </w:r>
          </w:p>
        </w:tc>
        <w:tc>
          <w:tcPr>
            <w:tcW w:w="4961" w:type="dxa"/>
          </w:tcPr>
          <w:p w:rsidR="00384844" w:rsidRPr="00A36A7E" w:rsidRDefault="001E5443" w:rsidP="009C16F3">
            <w:pPr>
              <w:jc w:val="both"/>
              <w:rPr>
                <w:rFonts w:ascii="Liberation Serif" w:hAnsi="Liberation Serif"/>
                <w:sz w:val="22"/>
                <w:szCs w:val="22"/>
              </w:rPr>
            </w:pPr>
            <w:r w:rsidRPr="00A36A7E">
              <w:rPr>
                <w:rFonts w:ascii="Liberation Serif" w:hAnsi="Liberation Serif"/>
                <w:sz w:val="22"/>
                <w:szCs w:val="22"/>
              </w:rPr>
              <w:t xml:space="preserve">реализуется представлением информации комитетом по управлению муниципальным имуществом на заседании Комиссии по </w:t>
            </w:r>
            <w:r w:rsidRPr="00A36A7E">
              <w:rPr>
                <w:rFonts w:ascii="Liberation Serif" w:hAnsi="Liberation Serif"/>
                <w:sz w:val="22"/>
                <w:szCs w:val="22"/>
              </w:rPr>
              <w:lastRenderedPageBreak/>
              <w:t>координации работы по противодействию коррупции в Невьянском городском округе либо предоставлением аналитической справки. З</w:t>
            </w:r>
            <w:r w:rsidR="00071D7C" w:rsidRPr="00A36A7E">
              <w:rPr>
                <w:rFonts w:ascii="Liberation Serif" w:hAnsi="Liberation Serif"/>
                <w:sz w:val="22"/>
                <w:szCs w:val="22"/>
              </w:rPr>
              <w:t xml:space="preserve">аслушана информация на заседании Комиссии по координации работы по противодействию коррупции в Невьянском городском округе от </w:t>
            </w:r>
            <w:r w:rsidRPr="00A36A7E">
              <w:rPr>
                <w:rFonts w:ascii="Liberation Serif" w:hAnsi="Liberation Serif"/>
                <w:sz w:val="22"/>
                <w:szCs w:val="22"/>
              </w:rPr>
              <w:t>25</w:t>
            </w:r>
            <w:r w:rsidR="00071D7C" w:rsidRPr="00A36A7E">
              <w:rPr>
                <w:rFonts w:ascii="Liberation Serif" w:hAnsi="Liberation Serif"/>
                <w:sz w:val="22"/>
                <w:szCs w:val="22"/>
              </w:rPr>
              <w:t>.06.2021 № 2 (доклад прилагается)</w:t>
            </w:r>
          </w:p>
        </w:tc>
        <w:tc>
          <w:tcPr>
            <w:tcW w:w="1798" w:type="dxa"/>
          </w:tcPr>
          <w:p w:rsidR="00384844" w:rsidRPr="00A36A7E" w:rsidRDefault="001E5443" w:rsidP="00B87777">
            <w:pPr>
              <w:jc w:val="both"/>
              <w:rPr>
                <w:rFonts w:ascii="Liberation Serif" w:hAnsi="Liberation Serif"/>
                <w:sz w:val="22"/>
                <w:szCs w:val="22"/>
              </w:rPr>
            </w:pPr>
            <w:r w:rsidRPr="00A36A7E">
              <w:rPr>
                <w:rFonts w:ascii="Liberation Serif" w:hAnsi="Liberation Serif"/>
                <w:sz w:val="22"/>
                <w:szCs w:val="22"/>
              </w:rPr>
              <w:lastRenderedPageBreak/>
              <w:t xml:space="preserve">Выполнено в полном объеме в установленные </w:t>
            </w:r>
            <w:r w:rsidRPr="00A36A7E">
              <w:rPr>
                <w:rFonts w:ascii="Liberation Serif" w:hAnsi="Liberation Serif"/>
                <w:sz w:val="22"/>
                <w:szCs w:val="22"/>
              </w:rPr>
              <w:lastRenderedPageBreak/>
              <w:t>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lastRenderedPageBreak/>
              <w:t>13</w:t>
            </w:r>
          </w:p>
        </w:tc>
        <w:tc>
          <w:tcPr>
            <w:tcW w:w="1134" w:type="dxa"/>
          </w:tcPr>
          <w:p w:rsidR="007E3608" w:rsidRPr="00A36A7E" w:rsidRDefault="007E3608" w:rsidP="00B87777">
            <w:pPr>
              <w:jc w:val="both"/>
              <w:rPr>
                <w:rFonts w:ascii="Liberation Serif" w:hAnsi="Liberation Serif"/>
                <w:sz w:val="22"/>
                <w:szCs w:val="22"/>
              </w:rPr>
            </w:pPr>
            <w:r w:rsidRPr="00A36A7E">
              <w:rPr>
                <w:rFonts w:ascii="Liberation Serif" w:hAnsi="Liberation Serif"/>
                <w:sz w:val="22"/>
                <w:szCs w:val="22"/>
              </w:rPr>
              <w:t>раздел V пункт 1</w:t>
            </w:r>
          </w:p>
        </w:tc>
        <w:tc>
          <w:tcPr>
            <w:tcW w:w="4394" w:type="dxa"/>
          </w:tcPr>
          <w:p w:rsidR="007E3608" w:rsidRPr="00A36A7E" w:rsidRDefault="007E3608" w:rsidP="00B87777">
            <w:pPr>
              <w:jc w:val="both"/>
              <w:rPr>
                <w:rFonts w:ascii="Liberation Serif" w:hAnsi="Liberation Serif"/>
                <w:sz w:val="22"/>
                <w:szCs w:val="22"/>
              </w:rPr>
            </w:pPr>
            <w:r w:rsidRPr="00A36A7E">
              <w:rPr>
                <w:rFonts w:ascii="Liberation Serif" w:hAnsi="Liberation Serif"/>
                <w:sz w:val="22"/>
                <w:szCs w:val="22"/>
              </w:rPr>
              <w:t>Проведение контрольных и экспертно-аналитических мероприятий в финансово-бюджетной сфере, с подготовкой информационно-аналитической справки о результатах контрольных мероприятий</w:t>
            </w:r>
          </w:p>
        </w:tc>
        <w:tc>
          <w:tcPr>
            <w:tcW w:w="2127" w:type="dxa"/>
          </w:tcPr>
          <w:p w:rsidR="007E3608" w:rsidRPr="00A36A7E" w:rsidRDefault="007E3608" w:rsidP="00B87777">
            <w:pPr>
              <w:jc w:val="both"/>
              <w:rPr>
                <w:rFonts w:ascii="Liberation Serif" w:hAnsi="Liberation Serif"/>
                <w:sz w:val="22"/>
                <w:szCs w:val="22"/>
              </w:rPr>
            </w:pPr>
            <w:r w:rsidRPr="00A36A7E">
              <w:rPr>
                <w:rFonts w:ascii="Liberation Serif" w:hAnsi="Liberation Serif"/>
                <w:sz w:val="22"/>
                <w:szCs w:val="22"/>
              </w:rPr>
              <w:t xml:space="preserve">Ежеквартально, до 05 числа месяца </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7E3608" w:rsidRPr="00A36A7E">
              <w:rPr>
                <w:rFonts w:ascii="Liberation Serif" w:hAnsi="Liberation Serif"/>
                <w:sz w:val="22"/>
                <w:szCs w:val="22"/>
              </w:rPr>
              <w:t xml:space="preserve"> гг</w:t>
            </w:r>
          </w:p>
        </w:tc>
        <w:tc>
          <w:tcPr>
            <w:tcW w:w="4961" w:type="dxa"/>
          </w:tcPr>
          <w:p w:rsidR="007E3608" w:rsidRPr="00A36A7E" w:rsidRDefault="007E3608" w:rsidP="001E5443">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4D3A62" w:rsidRPr="00A36A7E">
              <w:rPr>
                <w:rFonts w:ascii="Liberation Serif" w:hAnsi="Liberation Serif"/>
                <w:sz w:val="22"/>
                <w:szCs w:val="22"/>
              </w:rPr>
              <w:t>31</w:t>
            </w:r>
            <w:r w:rsidR="0086056E" w:rsidRPr="00A36A7E">
              <w:rPr>
                <w:rFonts w:ascii="Liberation Serif" w:hAnsi="Liberation Serif"/>
                <w:sz w:val="22"/>
                <w:szCs w:val="22"/>
              </w:rPr>
              <w:t>.03.20</w:t>
            </w:r>
            <w:r w:rsidR="004D3A62" w:rsidRPr="00A36A7E">
              <w:rPr>
                <w:rFonts w:ascii="Liberation Serif" w:hAnsi="Liberation Serif"/>
                <w:sz w:val="22"/>
                <w:szCs w:val="22"/>
              </w:rPr>
              <w:t>21</w:t>
            </w:r>
            <w:r w:rsidR="0086056E" w:rsidRPr="00A36A7E">
              <w:rPr>
                <w:rFonts w:ascii="Liberation Serif" w:hAnsi="Liberation Serif"/>
                <w:sz w:val="22"/>
                <w:szCs w:val="22"/>
              </w:rPr>
              <w:t xml:space="preserve"> по состоянию на 01.04.20</w:t>
            </w:r>
            <w:r w:rsidR="004D3A62" w:rsidRPr="00A36A7E">
              <w:rPr>
                <w:rFonts w:ascii="Liberation Serif" w:hAnsi="Liberation Serif"/>
                <w:sz w:val="22"/>
                <w:szCs w:val="22"/>
              </w:rPr>
              <w:t>21</w:t>
            </w:r>
            <w:r w:rsidR="0086056E" w:rsidRPr="00A36A7E">
              <w:rPr>
                <w:rFonts w:ascii="Liberation Serif" w:hAnsi="Liberation Serif"/>
                <w:sz w:val="22"/>
                <w:szCs w:val="22"/>
              </w:rPr>
              <w:t xml:space="preserve"> , </w:t>
            </w:r>
            <w:r w:rsidRPr="00A36A7E">
              <w:rPr>
                <w:rFonts w:ascii="Liberation Serif" w:hAnsi="Liberation Serif"/>
                <w:sz w:val="22"/>
                <w:szCs w:val="22"/>
              </w:rPr>
              <w:t xml:space="preserve">от </w:t>
            </w:r>
            <w:r w:rsidR="001E5443" w:rsidRPr="00A36A7E">
              <w:rPr>
                <w:rFonts w:ascii="Liberation Serif" w:hAnsi="Liberation Serif"/>
                <w:sz w:val="22"/>
                <w:szCs w:val="22"/>
              </w:rPr>
              <w:t>30</w:t>
            </w:r>
            <w:r w:rsidRPr="00A36A7E">
              <w:rPr>
                <w:rFonts w:ascii="Liberation Serif" w:hAnsi="Liberation Serif"/>
                <w:sz w:val="22"/>
                <w:szCs w:val="22"/>
              </w:rPr>
              <w:t>.06.20</w:t>
            </w:r>
            <w:r w:rsidR="001E5443" w:rsidRPr="00A36A7E">
              <w:rPr>
                <w:rFonts w:ascii="Liberation Serif" w:hAnsi="Liberation Serif"/>
                <w:sz w:val="22"/>
                <w:szCs w:val="22"/>
              </w:rPr>
              <w:t>21 по состоянию на 01.07.2021</w:t>
            </w:r>
            <w:r w:rsidR="00096359" w:rsidRPr="00A36A7E">
              <w:rPr>
                <w:rFonts w:ascii="Liberation Serif" w:hAnsi="Liberation Serif"/>
                <w:sz w:val="22"/>
                <w:szCs w:val="22"/>
              </w:rPr>
              <w:t xml:space="preserve">, от 30.09.2021 по состоянию на </w:t>
            </w:r>
            <w:r w:rsidR="0001356F" w:rsidRPr="00A36A7E">
              <w:rPr>
                <w:rFonts w:ascii="Liberation Serif" w:hAnsi="Liberation Serif"/>
                <w:sz w:val="22"/>
                <w:szCs w:val="22"/>
              </w:rPr>
              <w:t>01.10.2021, от 30.12.2021 по состоянию на 01.01.2022</w:t>
            </w:r>
          </w:p>
        </w:tc>
        <w:tc>
          <w:tcPr>
            <w:tcW w:w="1798" w:type="dxa"/>
          </w:tcPr>
          <w:p w:rsidR="007E3608" w:rsidRPr="00A36A7E" w:rsidRDefault="0086056E"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t>14</w:t>
            </w:r>
          </w:p>
        </w:tc>
        <w:tc>
          <w:tcPr>
            <w:tcW w:w="1134" w:type="dxa"/>
          </w:tcPr>
          <w:p w:rsidR="007E3608" w:rsidRPr="00A36A7E" w:rsidRDefault="0086056E" w:rsidP="00B87777">
            <w:pPr>
              <w:jc w:val="both"/>
              <w:rPr>
                <w:rFonts w:ascii="Liberation Serif" w:hAnsi="Liberation Serif"/>
                <w:sz w:val="22"/>
                <w:szCs w:val="22"/>
              </w:rPr>
            </w:pPr>
            <w:r w:rsidRPr="00A36A7E">
              <w:rPr>
                <w:rFonts w:ascii="Liberation Serif" w:hAnsi="Liberation Serif"/>
                <w:sz w:val="22"/>
                <w:szCs w:val="22"/>
              </w:rPr>
              <w:t>раздел V пункт 2</w:t>
            </w:r>
          </w:p>
        </w:tc>
        <w:tc>
          <w:tcPr>
            <w:tcW w:w="4394" w:type="dxa"/>
          </w:tcPr>
          <w:p w:rsidR="007E3608" w:rsidRPr="00A36A7E" w:rsidRDefault="0086056E" w:rsidP="00B87777">
            <w:pPr>
              <w:jc w:val="both"/>
              <w:rPr>
                <w:rFonts w:ascii="Liberation Serif" w:hAnsi="Liberation Serif"/>
                <w:sz w:val="22"/>
                <w:szCs w:val="22"/>
              </w:rPr>
            </w:pPr>
            <w:r w:rsidRPr="00A36A7E">
              <w:rPr>
                <w:rFonts w:ascii="Liberation Serif" w:hAnsi="Liberation Serif"/>
                <w:sz w:val="22"/>
                <w:szCs w:val="22"/>
              </w:rPr>
              <w:t>Осуществление антикоррупционного контроля за расходованием средств бюджета Невьянского городского округа</w:t>
            </w:r>
          </w:p>
        </w:tc>
        <w:tc>
          <w:tcPr>
            <w:tcW w:w="2127" w:type="dxa"/>
          </w:tcPr>
          <w:p w:rsidR="0086056E" w:rsidRPr="00A36A7E" w:rsidRDefault="0086056E" w:rsidP="00B87777">
            <w:pPr>
              <w:jc w:val="both"/>
              <w:rPr>
                <w:rFonts w:ascii="Liberation Serif" w:hAnsi="Liberation Serif"/>
                <w:sz w:val="22"/>
                <w:szCs w:val="22"/>
              </w:rPr>
            </w:pPr>
            <w:r w:rsidRPr="00A36A7E">
              <w:rPr>
                <w:rFonts w:ascii="Liberation Serif" w:hAnsi="Liberation Serif"/>
                <w:sz w:val="22"/>
                <w:szCs w:val="22"/>
              </w:rPr>
              <w:t>Ежеквартально, до 05 числа месяца</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 xml:space="preserve"> в течение 2021 -2024</w:t>
            </w:r>
            <w:r w:rsidR="0086056E" w:rsidRPr="00A36A7E">
              <w:rPr>
                <w:rFonts w:ascii="Liberation Serif" w:hAnsi="Liberation Serif"/>
                <w:sz w:val="22"/>
                <w:szCs w:val="22"/>
              </w:rPr>
              <w:t xml:space="preserve"> гг</w:t>
            </w:r>
          </w:p>
        </w:tc>
        <w:tc>
          <w:tcPr>
            <w:tcW w:w="4961" w:type="dxa"/>
          </w:tcPr>
          <w:p w:rsidR="007E3608" w:rsidRPr="00A36A7E" w:rsidRDefault="00CB1C47" w:rsidP="00533539">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4D3A62" w:rsidRPr="00A36A7E">
              <w:rPr>
                <w:rFonts w:ascii="Liberation Serif" w:hAnsi="Liberation Serif"/>
                <w:sz w:val="22"/>
                <w:szCs w:val="22"/>
              </w:rPr>
              <w:t>31.03.2021</w:t>
            </w:r>
            <w:r w:rsidR="004A30A6" w:rsidRPr="00A36A7E">
              <w:rPr>
                <w:rFonts w:ascii="Liberation Serif" w:hAnsi="Liberation Serif"/>
                <w:sz w:val="22"/>
                <w:szCs w:val="22"/>
              </w:rPr>
              <w:t xml:space="preserve"> по</w:t>
            </w:r>
            <w:r w:rsidR="004D3A62" w:rsidRPr="00A36A7E">
              <w:rPr>
                <w:rFonts w:ascii="Liberation Serif" w:hAnsi="Liberation Serif"/>
                <w:sz w:val="22"/>
                <w:szCs w:val="22"/>
              </w:rPr>
              <w:t xml:space="preserve"> состоянию на 01.04.2021</w:t>
            </w:r>
            <w:r w:rsidR="004A30A6" w:rsidRPr="00A36A7E">
              <w:rPr>
                <w:rFonts w:ascii="Liberation Serif" w:hAnsi="Liberation Serif"/>
                <w:sz w:val="22"/>
                <w:szCs w:val="22"/>
              </w:rPr>
              <w:t xml:space="preserve"> , от </w:t>
            </w:r>
            <w:r w:rsidR="001E5443" w:rsidRPr="00A36A7E">
              <w:rPr>
                <w:rFonts w:ascii="Liberation Serif" w:hAnsi="Liberation Serif"/>
                <w:sz w:val="22"/>
                <w:szCs w:val="22"/>
              </w:rPr>
              <w:t>30.06.2021 по состоянию на 01.07.2021</w:t>
            </w:r>
            <w:r w:rsidR="00F042C8" w:rsidRPr="00A36A7E">
              <w:rPr>
                <w:rFonts w:ascii="Liberation Serif" w:hAnsi="Liberation Serif"/>
                <w:sz w:val="22"/>
                <w:szCs w:val="22"/>
              </w:rPr>
              <w:t xml:space="preserve"> от 30.09.2021 по состоянию на 01.10.2021,от 30.12.2021 по состоянию на 01.01.2022</w:t>
            </w:r>
          </w:p>
        </w:tc>
        <w:tc>
          <w:tcPr>
            <w:tcW w:w="1798" w:type="dxa"/>
          </w:tcPr>
          <w:p w:rsidR="007E3608" w:rsidRPr="00A36A7E" w:rsidRDefault="00CB1C47"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t>15</w:t>
            </w:r>
          </w:p>
        </w:tc>
        <w:tc>
          <w:tcPr>
            <w:tcW w:w="1134" w:type="dxa"/>
          </w:tcPr>
          <w:p w:rsidR="007E3608" w:rsidRPr="00A36A7E" w:rsidRDefault="00CB1C47" w:rsidP="00B87777">
            <w:pPr>
              <w:jc w:val="both"/>
              <w:rPr>
                <w:rFonts w:ascii="Liberation Serif" w:hAnsi="Liberation Serif"/>
                <w:sz w:val="22"/>
                <w:szCs w:val="22"/>
              </w:rPr>
            </w:pPr>
            <w:r w:rsidRPr="00A36A7E">
              <w:rPr>
                <w:rFonts w:ascii="Liberation Serif" w:hAnsi="Liberation Serif"/>
                <w:sz w:val="22"/>
                <w:szCs w:val="22"/>
              </w:rPr>
              <w:t>раздел V пункт 3</w:t>
            </w:r>
          </w:p>
        </w:tc>
        <w:tc>
          <w:tcPr>
            <w:tcW w:w="4394" w:type="dxa"/>
          </w:tcPr>
          <w:p w:rsidR="007E3608" w:rsidRPr="00A36A7E" w:rsidRDefault="00F922F5" w:rsidP="00B87777">
            <w:pPr>
              <w:jc w:val="both"/>
              <w:rPr>
                <w:rFonts w:ascii="Liberation Serif" w:hAnsi="Liberation Serif"/>
                <w:sz w:val="22"/>
                <w:szCs w:val="22"/>
              </w:rPr>
            </w:pPr>
            <w:r w:rsidRPr="00A36A7E">
              <w:rPr>
                <w:rFonts w:ascii="Liberation Serif" w:hAnsi="Liberation Serif"/>
                <w:sz w:val="22"/>
                <w:szCs w:val="22"/>
              </w:rPr>
              <w:t>Мониторинг состояния и эффективности противодействия коррупции  Финансового управления администрации Невьянского городского округа</w:t>
            </w:r>
          </w:p>
        </w:tc>
        <w:tc>
          <w:tcPr>
            <w:tcW w:w="2127" w:type="dxa"/>
          </w:tcPr>
          <w:p w:rsidR="00F922F5" w:rsidRPr="00A36A7E" w:rsidRDefault="00F922F5" w:rsidP="00B87777">
            <w:pPr>
              <w:jc w:val="both"/>
              <w:rPr>
                <w:rFonts w:ascii="Liberation Serif" w:hAnsi="Liberation Serif"/>
                <w:sz w:val="22"/>
                <w:szCs w:val="22"/>
              </w:rPr>
            </w:pPr>
            <w:r w:rsidRPr="00A36A7E">
              <w:rPr>
                <w:rFonts w:ascii="Liberation Serif" w:hAnsi="Liberation Serif"/>
                <w:sz w:val="22"/>
                <w:szCs w:val="22"/>
              </w:rPr>
              <w:t>до 05 числа месяца</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 xml:space="preserve"> в течение 2021 -2024</w:t>
            </w:r>
            <w:r w:rsidR="00F922F5" w:rsidRPr="00A36A7E">
              <w:rPr>
                <w:rFonts w:ascii="Liberation Serif" w:hAnsi="Liberation Serif"/>
                <w:sz w:val="22"/>
                <w:szCs w:val="22"/>
              </w:rPr>
              <w:t xml:space="preserve"> гг</w:t>
            </w:r>
          </w:p>
        </w:tc>
        <w:tc>
          <w:tcPr>
            <w:tcW w:w="4961" w:type="dxa"/>
          </w:tcPr>
          <w:p w:rsidR="007E3608" w:rsidRPr="00A36A7E" w:rsidRDefault="00F922F5" w:rsidP="00533539">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4D3A62" w:rsidRPr="00A36A7E">
              <w:rPr>
                <w:rFonts w:ascii="Liberation Serif" w:hAnsi="Liberation Serif"/>
                <w:sz w:val="22"/>
                <w:szCs w:val="22"/>
              </w:rPr>
              <w:t>31</w:t>
            </w:r>
            <w:r w:rsidR="00A32398" w:rsidRPr="00A36A7E">
              <w:rPr>
                <w:rFonts w:ascii="Liberation Serif" w:hAnsi="Liberation Serif"/>
                <w:sz w:val="22"/>
                <w:szCs w:val="22"/>
              </w:rPr>
              <w:t>.</w:t>
            </w:r>
            <w:r w:rsidR="004D3A62" w:rsidRPr="00A36A7E">
              <w:rPr>
                <w:rFonts w:ascii="Liberation Serif" w:hAnsi="Liberation Serif"/>
                <w:sz w:val="22"/>
                <w:szCs w:val="22"/>
              </w:rPr>
              <w:t>03.2021 по состоянию на 01.04.2021</w:t>
            </w:r>
            <w:r w:rsidRPr="00A36A7E">
              <w:rPr>
                <w:rFonts w:ascii="Liberation Serif" w:hAnsi="Liberation Serif"/>
                <w:sz w:val="22"/>
                <w:szCs w:val="22"/>
              </w:rPr>
              <w:t xml:space="preserve"> , от </w:t>
            </w:r>
            <w:r w:rsidR="00591927" w:rsidRPr="00A36A7E">
              <w:rPr>
                <w:rFonts w:ascii="Liberation Serif" w:hAnsi="Liberation Serif"/>
                <w:sz w:val="22"/>
                <w:szCs w:val="22"/>
              </w:rPr>
              <w:t>30.06.2021 по состоянию на 01.07.2021</w:t>
            </w:r>
            <w:r w:rsidR="00F042C8" w:rsidRPr="00A36A7E">
              <w:rPr>
                <w:rFonts w:ascii="Liberation Serif" w:hAnsi="Liberation Serif"/>
                <w:sz w:val="22"/>
                <w:szCs w:val="22"/>
              </w:rPr>
              <w:t xml:space="preserve"> от 30.09.2021 по состоянию на 01.10.2021,от 30.12.2021 по состоянию на 01.01.2022</w:t>
            </w:r>
          </w:p>
        </w:tc>
        <w:tc>
          <w:tcPr>
            <w:tcW w:w="1798" w:type="dxa"/>
          </w:tcPr>
          <w:p w:rsidR="007E3608" w:rsidRPr="00A36A7E" w:rsidRDefault="00F922F5"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lang w:val="en-US"/>
              </w:rPr>
            </w:pPr>
            <w:r w:rsidRPr="00A36A7E">
              <w:rPr>
                <w:rFonts w:ascii="Liberation Serif" w:hAnsi="Liberation Serif"/>
                <w:sz w:val="22"/>
                <w:szCs w:val="22"/>
                <w:lang w:val="en-US"/>
              </w:rPr>
              <w:t>16</w:t>
            </w:r>
          </w:p>
        </w:tc>
        <w:tc>
          <w:tcPr>
            <w:tcW w:w="1134" w:type="dxa"/>
          </w:tcPr>
          <w:p w:rsidR="007F5216" w:rsidRPr="00A36A7E" w:rsidRDefault="00032BC2" w:rsidP="007F5216">
            <w:pPr>
              <w:jc w:val="both"/>
              <w:rPr>
                <w:rFonts w:ascii="Liberation Serif" w:hAnsi="Liberation Serif"/>
                <w:sz w:val="22"/>
                <w:szCs w:val="22"/>
              </w:rPr>
            </w:pPr>
            <w:r w:rsidRPr="00A36A7E">
              <w:rPr>
                <w:rFonts w:ascii="Liberation Serif" w:hAnsi="Liberation Serif"/>
                <w:sz w:val="22"/>
                <w:szCs w:val="22"/>
              </w:rPr>
              <w:t>раздел VI пункт 1</w:t>
            </w:r>
          </w:p>
        </w:tc>
        <w:tc>
          <w:tcPr>
            <w:tcW w:w="4394" w:type="dxa"/>
          </w:tcPr>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1) планирования закупок товаров, работ, услуг;</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2) определения поставщиков (подрядчиков, исполнителей);</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 xml:space="preserve">3) заключения гражданско-правового договора, предметом которого являются поставка товара, выполнение работы, оказание услуги (в том числе </w:t>
            </w:r>
            <w:r w:rsidRPr="00A36A7E">
              <w:rPr>
                <w:rFonts w:ascii="Liberation Serif" w:hAnsi="Liberation Serif" w:cs="Times New Roman"/>
                <w:sz w:val="22"/>
                <w:szCs w:val="22"/>
              </w:rPr>
              <w:lastRenderedPageBreak/>
              <w:t>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4) особенностей исполнения контрактов;</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5) мониторинга закупок товаров, работ, услуг.</w:t>
            </w:r>
          </w:p>
          <w:p w:rsidR="007F5216" w:rsidRPr="00A36A7E" w:rsidRDefault="007F5216" w:rsidP="007F5216">
            <w:pPr>
              <w:pStyle w:val="ConsPlusNormal"/>
              <w:jc w:val="both"/>
              <w:rPr>
                <w:rFonts w:ascii="Liberation Serif" w:hAnsi="Liberation Serif" w:cs="Times New Roman"/>
                <w:sz w:val="22"/>
                <w:szCs w:val="22"/>
              </w:rPr>
            </w:pP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Отдел по закупкам для нужд Невьянского городского округа (Контрактная служба)</w:t>
            </w:r>
          </w:p>
        </w:tc>
        <w:tc>
          <w:tcPr>
            <w:tcW w:w="4961" w:type="dxa"/>
          </w:tcPr>
          <w:p w:rsidR="007F5216" w:rsidRPr="00A36A7E" w:rsidRDefault="00815729" w:rsidP="007F5216">
            <w:pPr>
              <w:jc w:val="both"/>
              <w:rPr>
                <w:rFonts w:ascii="Liberation Serif" w:hAnsi="Liberation Serif"/>
                <w:sz w:val="22"/>
                <w:szCs w:val="22"/>
              </w:rPr>
            </w:pPr>
            <w:r w:rsidRPr="00A36A7E">
              <w:rPr>
                <w:rFonts w:ascii="Liberation Serif" w:hAnsi="Liberation Serif"/>
                <w:sz w:val="22"/>
                <w:szCs w:val="22"/>
              </w:rPr>
              <w:t xml:space="preserve">Рассмотрено на заседании Комиссии по </w:t>
            </w:r>
            <w:r w:rsidR="00A57E61" w:rsidRPr="00A36A7E">
              <w:rPr>
                <w:rFonts w:ascii="Liberation Serif" w:hAnsi="Liberation Serif"/>
                <w:sz w:val="22"/>
                <w:szCs w:val="22"/>
              </w:rPr>
              <w:t xml:space="preserve">координации работы по </w:t>
            </w:r>
            <w:r w:rsidRPr="00A36A7E">
              <w:rPr>
                <w:rFonts w:ascii="Liberation Serif" w:hAnsi="Liberation Serif"/>
                <w:sz w:val="22"/>
                <w:szCs w:val="22"/>
              </w:rPr>
              <w:t>противодействию</w:t>
            </w:r>
            <w:r w:rsidR="00A57E61" w:rsidRPr="00A36A7E">
              <w:rPr>
                <w:rFonts w:ascii="Liberation Serif" w:hAnsi="Liberation Serif"/>
                <w:sz w:val="22"/>
                <w:szCs w:val="22"/>
              </w:rPr>
              <w:t xml:space="preserve"> коррупции в Невьянском городском округе. Протокол № 3 от 27.09.2021</w:t>
            </w:r>
            <w:r w:rsidRPr="00A36A7E">
              <w:rPr>
                <w:rFonts w:ascii="Liberation Serif" w:hAnsi="Liberation Serif"/>
                <w:sz w:val="22"/>
                <w:szCs w:val="22"/>
              </w:rPr>
              <w:t xml:space="preserve"> </w:t>
            </w:r>
          </w:p>
        </w:tc>
        <w:tc>
          <w:tcPr>
            <w:tcW w:w="1798" w:type="dxa"/>
          </w:tcPr>
          <w:p w:rsidR="007F5216" w:rsidRPr="00A36A7E" w:rsidRDefault="00856367"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17</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 пункт 2</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Осуществление контроля в сфере закупок для обеспечения муниципальных нужд Невьянского городского округа, подготовка информационно-аналитической справки</w:t>
            </w: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Ежеквартально, до 05 числа месяца, в течение 2021 -202</w:t>
            </w:r>
            <w:r w:rsidR="001B402A" w:rsidRPr="00A36A7E">
              <w:rPr>
                <w:rFonts w:ascii="Liberation Serif" w:hAnsi="Liberation Serif"/>
                <w:sz w:val="22"/>
                <w:szCs w:val="22"/>
              </w:rPr>
              <w:t>4</w:t>
            </w:r>
            <w:r w:rsidRPr="00A36A7E">
              <w:rPr>
                <w:rFonts w:ascii="Liberation Serif" w:hAnsi="Liberation Serif"/>
                <w:sz w:val="22"/>
                <w:szCs w:val="22"/>
              </w:rPr>
              <w:t xml:space="preserve"> гг</w:t>
            </w:r>
          </w:p>
        </w:tc>
        <w:tc>
          <w:tcPr>
            <w:tcW w:w="4961" w:type="dxa"/>
          </w:tcPr>
          <w:p w:rsidR="007F5216" w:rsidRPr="00A36A7E" w:rsidRDefault="007F5216" w:rsidP="00F042C8">
            <w:pPr>
              <w:jc w:val="both"/>
              <w:rPr>
                <w:rFonts w:ascii="Liberation Serif" w:hAnsi="Liberation Serif"/>
                <w:sz w:val="22"/>
                <w:szCs w:val="22"/>
              </w:rPr>
            </w:pPr>
            <w:r w:rsidRPr="00A36A7E">
              <w:rPr>
                <w:rFonts w:ascii="Liberation Serif" w:hAnsi="Liberation Serif"/>
                <w:sz w:val="22"/>
                <w:szCs w:val="22"/>
              </w:rPr>
              <w:t>информационно-аналитическая справка о результатах контрольных мероприятий от 31.03.2021 по состоянию на 01.04.2021 , от 30.06.2021 по состоянию на 01.07.2021</w:t>
            </w:r>
            <w:r w:rsidR="00F042C8" w:rsidRPr="00A36A7E">
              <w:rPr>
                <w:rFonts w:ascii="Liberation Serif" w:hAnsi="Liberation Serif"/>
                <w:sz w:val="22"/>
                <w:szCs w:val="22"/>
              </w:rPr>
              <w:t>, от 30.09.2021 по состоянию на 01.10.2021,от 30.12.2021 по состоянию на 01.01.2022</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18</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1</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Мониторинг обращений граждан и организаций о фактах коррупции в администрации Невьянского городского округа</w:t>
            </w:r>
          </w:p>
        </w:tc>
        <w:tc>
          <w:tcPr>
            <w:tcW w:w="2127" w:type="dxa"/>
          </w:tcPr>
          <w:p w:rsidR="007F5216" w:rsidRPr="00A36A7E" w:rsidRDefault="007F5216" w:rsidP="007F5216">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 xml:space="preserve">Ежеквартально, до 05 числа месяца,  </w:t>
            </w:r>
          </w:p>
          <w:p w:rsidR="007F5216" w:rsidRPr="00A36A7E" w:rsidRDefault="001B402A" w:rsidP="007F5216">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в течение 2021 -2024</w:t>
            </w:r>
            <w:r w:rsidR="007F5216" w:rsidRPr="00A36A7E">
              <w:rPr>
                <w:rFonts w:ascii="Liberation Serif" w:hAnsi="Liberation Serif" w:cs="Times New Roman"/>
                <w:sz w:val="22"/>
                <w:szCs w:val="22"/>
              </w:rPr>
              <w:t xml:space="preserve"> гг</w:t>
            </w:r>
          </w:p>
        </w:tc>
        <w:tc>
          <w:tcPr>
            <w:tcW w:w="4961" w:type="dxa"/>
          </w:tcPr>
          <w:p w:rsidR="007F5216" w:rsidRPr="00A36A7E" w:rsidRDefault="007F5216" w:rsidP="007F5216">
            <w:pPr>
              <w:pStyle w:val="Standard"/>
              <w:ind w:firstLine="540"/>
              <w:jc w:val="both"/>
              <w:rPr>
                <w:rFonts w:ascii="Liberation Serif" w:hAnsi="Liberation Serif"/>
                <w:sz w:val="22"/>
                <w:szCs w:val="22"/>
              </w:rPr>
            </w:pPr>
            <w:r w:rsidRPr="00A36A7E">
              <w:rPr>
                <w:rFonts w:ascii="Liberation Serif" w:hAnsi="Liberation Serif"/>
                <w:sz w:val="22"/>
                <w:szCs w:val="22"/>
              </w:rPr>
              <w:t>администрацией Невьянского городского округа ежеквартально проводится мониторинг обращений граждан и организаций на предмет выявления в них информации о возможных коррупционных правонарушениях в деятельности органов местного самоуправления, подведомственных муниципальных организаций и их должностных лиц.</w:t>
            </w:r>
          </w:p>
          <w:p w:rsidR="007F5216" w:rsidRPr="00A36A7E" w:rsidRDefault="007F5216" w:rsidP="007F5216">
            <w:pPr>
              <w:suppressAutoHyphens/>
              <w:autoSpaceDN w:val="0"/>
              <w:ind w:firstLine="540"/>
              <w:jc w:val="both"/>
              <w:textAlignment w:val="baseline"/>
              <w:rPr>
                <w:rFonts w:ascii="Liberation Serif" w:hAnsi="Liberation Serif"/>
                <w:kern w:val="3"/>
                <w:sz w:val="22"/>
                <w:szCs w:val="22"/>
              </w:rPr>
            </w:pPr>
            <w:r w:rsidRPr="00A36A7E">
              <w:rPr>
                <w:rFonts w:ascii="Liberation Serif" w:hAnsi="Liberation Serif"/>
                <w:kern w:val="3"/>
                <w:sz w:val="22"/>
                <w:szCs w:val="22"/>
              </w:rPr>
              <w:t xml:space="preserve">     </w:t>
            </w:r>
            <w:r w:rsidR="00032BC2" w:rsidRPr="00A36A7E">
              <w:rPr>
                <w:rFonts w:ascii="Liberation Serif" w:hAnsi="Liberation Serif"/>
                <w:kern w:val="3"/>
                <w:sz w:val="22"/>
                <w:szCs w:val="22"/>
              </w:rPr>
              <w:t>За 2021 год</w:t>
            </w:r>
            <w:r w:rsidRPr="00A36A7E">
              <w:rPr>
                <w:rFonts w:ascii="Liberation Serif" w:hAnsi="Liberation Serif"/>
                <w:kern w:val="3"/>
                <w:sz w:val="22"/>
                <w:szCs w:val="22"/>
              </w:rPr>
              <w:t xml:space="preserve"> обращений о возможных коррупционных правонарушениях в деятельности органов местного самоуправления, подведомственных муниципальных организаций и их должностных лиц в администрацию Невьянского городского округа не поступало. </w:t>
            </w:r>
          </w:p>
          <w:p w:rsidR="007F5216" w:rsidRPr="00A36A7E" w:rsidRDefault="007F5216" w:rsidP="007F5216">
            <w:pPr>
              <w:jc w:val="both"/>
              <w:rPr>
                <w:rFonts w:ascii="Liberation Serif" w:hAnsi="Liberation Serif"/>
                <w:sz w:val="22"/>
                <w:szCs w:val="22"/>
              </w:rPr>
            </w:pPr>
            <w:r w:rsidRPr="00A36A7E">
              <w:rPr>
                <w:rFonts w:ascii="Liberation Serif" w:hAnsi="Liberation Serif"/>
                <w:kern w:val="3"/>
                <w:sz w:val="22"/>
                <w:szCs w:val="22"/>
              </w:rPr>
              <w:t xml:space="preserve">     В подразделе «Обзор обращений» раздела «Обращения граждан» официального сайта Невьянского городского округа по итогам года размещается информация об обращениях граждан за год </w:t>
            </w:r>
            <w:hyperlink r:id="rId7" w:history="1">
              <w:r w:rsidRPr="00A36A7E">
                <w:rPr>
                  <w:rFonts w:ascii="Liberation Serif" w:hAnsi="Liberation Serif"/>
                  <w:color w:val="0000FF"/>
                  <w:sz w:val="22"/>
                  <w:szCs w:val="22"/>
                  <w:u w:val="single"/>
                  <w:shd w:val="clear" w:color="auto" w:fill="FFFFFF"/>
                </w:rPr>
                <w:t>http://nevyansk66.ru/lobby/lobbyoverview/</w:t>
              </w:r>
            </w:hyperlink>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19</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2</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 xml:space="preserve">Обеспечение работы «телефона доверия», «горячих линий (телефонов)», электронной приемной, позволяющих гражданам и представителям организаций сообщать об известных им фактах коррупции в органах местного самоуправления Невьянского </w:t>
            </w:r>
            <w:r w:rsidRPr="00A36A7E">
              <w:rPr>
                <w:rFonts w:ascii="Liberation Serif" w:hAnsi="Liberation Serif"/>
                <w:sz w:val="22"/>
                <w:szCs w:val="22"/>
              </w:rPr>
              <w:lastRenderedPageBreak/>
              <w:t>городского округа и подведомственных им организациях, анализ обращений и результатов их рассмотрения</w:t>
            </w: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В течение 20</w:t>
            </w:r>
            <w:r w:rsidR="0087635C" w:rsidRPr="00A36A7E">
              <w:rPr>
                <w:rFonts w:ascii="Liberation Serif" w:hAnsi="Liberation Serif"/>
                <w:sz w:val="22"/>
                <w:szCs w:val="22"/>
              </w:rPr>
              <w:t>21 -2024</w:t>
            </w:r>
            <w:r w:rsidRPr="00A36A7E">
              <w:rPr>
                <w:rFonts w:ascii="Liberation Serif" w:hAnsi="Liberation Serif"/>
                <w:sz w:val="22"/>
                <w:szCs w:val="22"/>
              </w:rPr>
              <w:t xml:space="preserve"> гг</w:t>
            </w:r>
          </w:p>
        </w:tc>
        <w:tc>
          <w:tcPr>
            <w:tcW w:w="4961"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Постановлением главы Невьянского городского округа от 15.05.2009 N 1300-п</w:t>
            </w:r>
          </w:p>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"Об утверждении Положения о работе системы "Телефон доверия"</w:t>
            </w:r>
          </w:p>
          <w:p w:rsidR="007F5216" w:rsidRPr="00A36A7E" w:rsidRDefault="007F5216" w:rsidP="00FD4CD7">
            <w:pPr>
              <w:jc w:val="both"/>
              <w:rPr>
                <w:rFonts w:ascii="Liberation Serif" w:hAnsi="Liberation Serif"/>
                <w:sz w:val="22"/>
                <w:szCs w:val="22"/>
              </w:rPr>
            </w:pPr>
            <w:r w:rsidRPr="00A36A7E">
              <w:rPr>
                <w:rFonts w:ascii="Liberation Serif" w:hAnsi="Liberation Serif"/>
                <w:sz w:val="22"/>
                <w:szCs w:val="22"/>
              </w:rPr>
              <w:t xml:space="preserve">(вместе с "Положением о работе системы "Телефон доверия" для приема сообщений </w:t>
            </w:r>
            <w:r w:rsidRPr="00A36A7E">
              <w:rPr>
                <w:rFonts w:ascii="Liberation Serif" w:hAnsi="Liberation Serif"/>
                <w:sz w:val="22"/>
                <w:szCs w:val="22"/>
              </w:rPr>
              <w:lastRenderedPageBreak/>
              <w:t xml:space="preserve">граждан (организаций) по фактам коррупционной направленности") ведется прием звонков по телефону доверия. Прием заявлений граждан по "Телефону доверия" осуществляется в следующем режиме: в рабочие дни с 8-00 до 17-00 часов, в остальное время - запись на автоответчик. </w:t>
            </w:r>
            <w:r w:rsidR="00FD4CD7" w:rsidRPr="00A36A7E">
              <w:rPr>
                <w:rFonts w:ascii="Liberation Serif" w:hAnsi="Liberation Serif"/>
                <w:sz w:val="22"/>
                <w:szCs w:val="22"/>
              </w:rPr>
              <w:t>За 2021 год</w:t>
            </w:r>
            <w:r w:rsidRPr="00A36A7E">
              <w:rPr>
                <w:rFonts w:ascii="Liberation Serif" w:hAnsi="Liberation Serif"/>
                <w:sz w:val="22"/>
                <w:szCs w:val="22"/>
              </w:rPr>
              <w:t xml:space="preserve"> звонков по фактам коррупционной направленности не поступало.</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FD4CD7" w:rsidRPr="00A36A7E" w:rsidTr="00B87777">
        <w:trPr>
          <w:jc w:val="center"/>
        </w:trPr>
        <w:tc>
          <w:tcPr>
            <w:tcW w:w="695" w:type="dxa"/>
          </w:tcPr>
          <w:p w:rsidR="00FD4CD7" w:rsidRPr="00A36A7E" w:rsidRDefault="00485332" w:rsidP="007F5216">
            <w:pPr>
              <w:jc w:val="both"/>
              <w:rPr>
                <w:rFonts w:ascii="Liberation Serif" w:hAnsi="Liberation Serif"/>
                <w:sz w:val="22"/>
                <w:szCs w:val="22"/>
              </w:rPr>
            </w:pPr>
            <w:r w:rsidRPr="00A36A7E">
              <w:rPr>
                <w:rFonts w:ascii="Liberation Serif" w:hAnsi="Liberation Serif"/>
                <w:sz w:val="22"/>
                <w:szCs w:val="22"/>
              </w:rPr>
              <w:t>20</w:t>
            </w:r>
          </w:p>
        </w:tc>
        <w:tc>
          <w:tcPr>
            <w:tcW w:w="1134" w:type="dxa"/>
          </w:tcPr>
          <w:p w:rsidR="00FD4CD7" w:rsidRPr="00A36A7E" w:rsidRDefault="00FD4CD7" w:rsidP="007F5216">
            <w:pPr>
              <w:jc w:val="both"/>
              <w:rPr>
                <w:rFonts w:ascii="Liberation Serif" w:hAnsi="Liberation Serif"/>
                <w:sz w:val="22"/>
                <w:szCs w:val="22"/>
              </w:rPr>
            </w:pPr>
            <w:r w:rsidRPr="00A36A7E">
              <w:rPr>
                <w:rFonts w:ascii="Liberation Serif" w:hAnsi="Liberation Serif"/>
                <w:sz w:val="22"/>
                <w:szCs w:val="22"/>
              </w:rPr>
              <w:t>раздел VII пункт 3</w:t>
            </w:r>
          </w:p>
        </w:tc>
        <w:tc>
          <w:tcPr>
            <w:tcW w:w="4394" w:type="dxa"/>
          </w:tcPr>
          <w:p w:rsidR="00FD4CD7" w:rsidRPr="00A36A7E" w:rsidRDefault="00FD4CD7" w:rsidP="007F5216">
            <w:pPr>
              <w:jc w:val="both"/>
              <w:rPr>
                <w:rFonts w:ascii="Liberation Serif" w:hAnsi="Liberation Serif"/>
                <w:sz w:val="22"/>
                <w:szCs w:val="22"/>
              </w:rPr>
            </w:pPr>
            <w:r w:rsidRPr="00A36A7E">
              <w:rPr>
                <w:rFonts w:ascii="Liberation Serif" w:hAnsi="Liberation Serif"/>
                <w:sz w:val="22"/>
                <w:szCs w:val="22"/>
              </w:rPr>
              <w:t>Распространение памяток (листовок, буклетов, плакатов иных материалов) в сфере противодействия коррупции среди муниципальных служащих Невьянского городского  округа, работников подведомственных муниципальных организаций, граждан</w:t>
            </w:r>
          </w:p>
        </w:tc>
        <w:tc>
          <w:tcPr>
            <w:tcW w:w="2127" w:type="dxa"/>
          </w:tcPr>
          <w:p w:rsidR="00FD4CD7" w:rsidRPr="00A36A7E" w:rsidRDefault="00FD4CD7" w:rsidP="00FD4CD7">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Ежегодно</w:t>
            </w:r>
          </w:p>
          <w:p w:rsidR="00FD4CD7" w:rsidRPr="00A36A7E" w:rsidRDefault="00FD4CD7" w:rsidP="00FD4CD7">
            <w:pP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FD4CD7" w:rsidRPr="00A36A7E" w:rsidRDefault="000B1BC3" w:rsidP="003321B5">
            <w:pPr>
              <w:jc w:val="both"/>
              <w:rPr>
                <w:rFonts w:ascii="Liberation Serif" w:hAnsi="Liberation Serif"/>
                <w:sz w:val="22"/>
                <w:szCs w:val="22"/>
              </w:rPr>
            </w:pPr>
            <w:r w:rsidRPr="00A36A7E">
              <w:rPr>
                <w:rFonts w:ascii="Liberation Serif" w:hAnsi="Liberation Serif" w:cs="Liberation Serif"/>
                <w:sz w:val="22"/>
                <w:szCs w:val="22"/>
              </w:rPr>
              <w:t xml:space="preserve">На основании муниципального контракта от </w:t>
            </w:r>
            <w:r w:rsidR="003321B5" w:rsidRPr="00A36A7E">
              <w:rPr>
                <w:rFonts w:ascii="Liberation Serif" w:hAnsi="Liberation Serif" w:cs="Liberation Serif"/>
                <w:sz w:val="22"/>
                <w:szCs w:val="22"/>
              </w:rPr>
              <w:t>13.09.2021 № 153/21</w:t>
            </w:r>
            <w:r w:rsidRPr="00A36A7E">
              <w:rPr>
                <w:rFonts w:ascii="Liberation Serif" w:hAnsi="Liberation Serif" w:cs="Liberation Serif"/>
                <w:sz w:val="22"/>
                <w:szCs w:val="22"/>
              </w:rPr>
              <w:t xml:space="preserve"> на поставку </w:t>
            </w:r>
            <w:r w:rsidR="00D003BD" w:rsidRPr="00A36A7E">
              <w:rPr>
                <w:rFonts w:ascii="Liberation Serif" w:hAnsi="Liberation Serif"/>
                <w:sz w:val="22"/>
                <w:szCs w:val="22"/>
              </w:rPr>
              <w:t>полиграфической продукции, канцелярских товаров и иных товаров, направленных на антикоррупционное просвещение граждан</w:t>
            </w:r>
            <w:r w:rsidRPr="00A36A7E">
              <w:rPr>
                <w:rFonts w:ascii="Liberation Serif" w:hAnsi="Liberation Serif" w:cs="Liberation Serif"/>
                <w:sz w:val="22"/>
                <w:szCs w:val="22"/>
              </w:rPr>
              <w:t xml:space="preserve"> для нужд Невьянского городского округа приобретена полиграфическая продукция, </w:t>
            </w:r>
            <w:r w:rsidR="00AC6736" w:rsidRPr="00A36A7E">
              <w:rPr>
                <w:rFonts w:ascii="Liberation Serif" w:hAnsi="Liberation Serif" w:cs="Liberation Serif"/>
                <w:sz w:val="22"/>
                <w:szCs w:val="22"/>
              </w:rPr>
              <w:t>канцелярские товары, направленные</w:t>
            </w:r>
            <w:r w:rsidRPr="00A36A7E">
              <w:rPr>
                <w:rFonts w:ascii="Liberation Serif" w:hAnsi="Liberation Serif" w:cs="Liberation Serif"/>
                <w:sz w:val="22"/>
                <w:szCs w:val="22"/>
              </w:rPr>
              <w:t xml:space="preserve"> на антикоррупционное просвещение граждан (плакаты, </w:t>
            </w:r>
            <w:r w:rsidR="00AC6736" w:rsidRPr="00A36A7E">
              <w:rPr>
                <w:rFonts w:ascii="Liberation Serif" w:hAnsi="Liberation Serif" w:cs="Liberation Serif"/>
                <w:sz w:val="22"/>
                <w:szCs w:val="22"/>
              </w:rPr>
              <w:t>календари, ручки</w:t>
            </w:r>
            <w:r w:rsidRPr="00A36A7E">
              <w:rPr>
                <w:rFonts w:ascii="Liberation Serif" w:hAnsi="Liberation Serif" w:cs="Liberation Serif"/>
                <w:sz w:val="22"/>
                <w:szCs w:val="22"/>
              </w:rPr>
              <w:t>). Календари, плакаты и ручки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w:t>
            </w:r>
          </w:p>
        </w:tc>
        <w:tc>
          <w:tcPr>
            <w:tcW w:w="1798" w:type="dxa"/>
          </w:tcPr>
          <w:p w:rsidR="00FD4CD7" w:rsidRPr="00A36A7E" w:rsidRDefault="00FD4CD7"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EE508E" w:rsidRPr="00A36A7E" w:rsidTr="00B87777">
        <w:trPr>
          <w:jc w:val="center"/>
        </w:trPr>
        <w:tc>
          <w:tcPr>
            <w:tcW w:w="695" w:type="dxa"/>
          </w:tcPr>
          <w:p w:rsidR="00EE508E" w:rsidRPr="00A36A7E" w:rsidRDefault="00485332" w:rsidP="007F5216">
            <w:pPr>
              <w:jc w:val="both"/>
              <w:rPr>
                <w:rFonts w:ascii="Liberation Serif" w:hAnsi="Liberation Serif"/>
                <w:sz w:val="22"/>
                <w:szCs w:val="22"/>
              </w:rPr>
            </w:pPr>
            <w:r w:rsidRPr="00A36A7E">
              <w:rPr>
                <w:rFonts w:ascii="Liberation Serif" w:hAnsi="Liberation Serif"/>
                <w:sz w:val="22"/>
                <w:szCs w:val="22"/>
              </w:rPr>
              <w:t>21</w:t>
            </w:r>
          </w:p>
        </w:tc>
        <w:tc>
          <w:tcPr>
            <w:tcW w:w="1134" w:type="dxa"/>
          </w:tcPr>
          <w:p w:rsidR="00EE508E" w:rsidRPr="00A36A7E" w:rsidRDefault="00EE508E" w:rsidP="007F5216">
            <w:pPr>
              <w:jc w:val="both"/>
              <w:rPr>
                <w:rFonts w:ascii="Liberation Serif" w:hAnsi="Liberation Serif"/>
                <w:sz w:val="22"/>
                <w:szCs w:val="22"/>
              </w:rPr>
            </w:pPr>
            <w:r w:rsidRPr="00A36A7E">
              <w:rPr>
                <w:rFonts w:ascii="Liberation Serif" w:hAnsi="Liberation Serif"/>
                <w:sz w:val="22"/>
                <w:szCs w:val="22"/>
              </w:rPr>
              <w:t>раздел VII пункт 4</w:t>
            </w:r>
          </w:p>
        </w:tc>
        <w:tc>
          <w:tcPr>
            <w:tcW w:w="4394" w:type="dxa"/>
          </w:tcPr>
          <w:p w:rsidR="00EE508E" w:rsidRPr="00A36A7E" w:rsidRDefault="00EE508E" w:rsidP="007F5216">
            <w:pPr>
              <w:jc w:val="both"/>
              <w:rPr>
                <w:rFonts w:ascii="Liberation Serif" w:hAnsi="Liberation Serif"/>
                <w:sz w:val="22"/>
                <w:szCs w:val="22"/>
              </w:rPr>
            </w:pPr>
            <w:r w:rsidRPr="00A36A7E">
              <w:rPr>
                <w:rFonts w:ascii="Liberation Serif" w:hAnsi="Liberation Serif"/>
                <w:sz w:val="22"/>
                <w:szCs w:val="22"/>
              </w:rPr>
              <w:t>Информирование населения городского округа через газету «Муниципальный вестник Невьянского городского округа» (путем размещения публикаций) по противодействию коррупции в Невьянском городском округе</w:t>
            </w:r>
          </w:p>
        </w:tc>
        <w:tc>
          <w:tcPr>
            <w:tcW w:w="2127" w:type="dxa"/>
          </w:tcPr>
          <w:p w:rsidR="00EE508E" w:rsidRPr="00A36A7E" w:rsidRDefault="00EE508E" w:rsidP="00EE508E">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Не реже 1 раза в год</w:t>
            </w:r>
          </w:p>
          <w:p w:rsidR="00EE508E" w:rsidRPr="00A36A7E" w:rsidRDefault="00EE508E" w:rsidP="00FD4CD7">
            <w:pPr>
              <w:pStyle w:val="ConsPlusNormal"/>
              <w:ind w:firstLine="0"/>
              <w:rPr>
                <w:rFonts w:ascii="Liberation Serif" w:hAnsi="Liberation Serif" w:cs="Times New Roman"/>
                <w:sz w:val="22"/>
                <w:szCs w:val="22"/>
              </w:rPr>
            </w:pPr>
          </w:p>
        </w:tc>
        <w:tc>
          <w:tcPr>
            <w:tcW w:w="4961" w:type="dxa"/>
          </w:tcPr>
          <w:p w:rsidR="00EE508E" w:rsidRPr="00A36A7E" w:rsidRDefault="00BF1988" w:rsidP="003321B5">
            <w:pPr>
              <w:jc w:val="both"/>
              <w:rPr>
                <w:rFonts w:ascii="Liberation Serif" w:hAnsi="Liberation Serif" w:cs="Liberation Serif"/>
                <w:sz w:val="22"/>
                <w:szCs w:val="22"/>
              </w:rPr>
            </w:pPr>
            <w:r w:rsidRPr="00A36A7E">
              <w:rPr>
                <w:rFonts w:ascii="Liberation Serif" w:hAnsi="Liberation Serif"/>
                <w:sz w:val="22"/>
                <w:szCs w:val="22"/>
              </w:rPr>
              <w:t>В газете</w:t>
            </w:r>
            <w:r w:rsidR="00EE508E" w:rsidRPr="00A36A7E">
              <w:rPr>
                <w:rFonts w:ascii="Liberation Serif" w:hAnsi="Liberation Serif"/>
                <w:sz w:val="22"/>
                <w:szCs w:val="22"/>
              </w:rPr>
              <w:t xml:space="preserve"> «Муниципальный вестник Невьянского городского округа»</w:t>
            </w:r>
            <w:r w:rsidRPr="00A36A7E">
              <w:rPr>
                <w:rFonts w:ascii="Liberation Serif" w:hAnsi="Liberation Serif"/>
                <w:sz w:val="22"/>
                <w:szCs w:val="22"/>
              </w:rPr>
              <w:t xml:space="preserve"> выпуск № 47 от 03.12.2021 опубликована статья о противодействии коррупции в Невьянском городском округе</w:t>
            </w:r>
            <w:r w:rsidR="006D1B5D" w:rsidRPr="00A36A7E">
              <w:rPr>
                <w:rFonts w:ascii="Liberation Serif" w:hAnsi="Liberation Serif"/>
                <w:sz w:val="22"/>
                <w:szCs w:val="22"/>
              </w:rPr>
              <w:t>.</w:t>
            </w:r>
            <w:r w:rsidRPr="00A36A7E">
              <w:rPr>
                <w:rFonts w:ascii="Liberation Serif" w:hAnsi="Liberation Serif"/>
                <w:sz w:val="22"/>
                <w:szCs w:val="22"/>
              </w:rPr>
              <w:t xml:space="preserve"> </w:t>
            </w:r>
          </w:p>
        </w:tc>
        <w:tc>
          <w:tcPr>
            <w:tcW w:w="1798" w:type="dxa"/>
          </w:tcPr>
          <w:p w:rsidR="00EE508E" w:rsidRPr="00A36A7E" w:rsidRDefault="00EE508E"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485332" w:rsidP="007F5216">
            <w:pPr>
              <w:jc w:val="both"/>
              <w:rPr>
                <w:rFonts w:ascii="Liberation Serif" w:hAnsi="Liberation Serif"/>
                <w:sz w:val="22"/>
                <w:szCs w:val="22"/>
              </w:rPr>
            </w:pPr>
            <w:r w:rsidRPr="00A36A7E">
              <w:rPr>
                <w:rFonts w:ascii="Liberation Serif" w:hAnsi="Liberation Serif"/>
                <w:sz w:val="22"/>
                <w:szCs w:val="22"/>
              </w:rPr>
              <w:t>22</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5</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Заключение соглашений о взаимодействии в сфере противодействия коррупции с институтами гражданского общества, определяющих их взаимные обязательства в сфере противодействия коррупции в рамках действующего законодательства</w:t>
            </w:r>
          </w:p>
        </w:tc>
        <w:tc>
          <w:tcPr>
            <w:tcW w:w="2127" w:type="dxa"/>
          </w:tcPr>
          <w:p w:rsidR="007F5216" w:rsidRPr="00A36A7E" w:rsidRDefault="00AC6736" w:rsidP="007F5216">
            <w:pPr>
              <w:jc w:val="both"/>
              <w:rPr>
                <w:rFonts w:ascii="Liberation Serif" w:hAnsi="Liberation Serif"/>
                <w:sz w:val="22"/>
                <w:szCs w:val="22"/>
              </w:rPr>
            </w:pPr>
            <w:r w:rsidRPr="00A36A7E">
              <w:rPr>
                <w:rFonts w:ascii="Liberation Serif" w:hAnsi="Liberation Serif"/>
                <w:sz w:val="22"/>
                <w:szCs w:val="22"/>
              </w:rPr>
              <w:t>В течение 2021 -2024</w:t>
            </w:r>
            <w:r w:rsidR="007F5216" w:rsidRPr="00A36A7E">
              <w:rPr>
                <w:rFonts w:ascii="Liberation Serif" w:hAnsi="Liberation Serif"/>
                <w:sz w:val="22"/>
                <w:szCs w:val="22"/>
              </w:rPr>
              <w:t>гг.</w:t>
            </w:r>
          </w:p>
        </w:tc>
        <w:tc>
          <w:tcPr>
            <w:tcW w:w="4961" w:type="dxa"/>
          </w:tcPr>
          <w:p w:rsidR="007F5216" w:rsidRPr="00A36A7E" w:rsidRDefault="007F5216" w:rsidP="007F5216">
            <w:pPr>
              <w:ind w:firstLine="709"/>
              <w:jc w:val="both"/>
              <w:rPr>
                <w:rFonts w:ascii="Liberation Serif" w:hAnsi="Liberation Serif"/>
                <w:sz w:val="22"/>
                <w:szCs w:val="22"/>
              </w:rPr>
            </w:pPr>
            <w:r w:rsidRPr="00A36A7E">
              <w:rPr>
                <w:rFonts w:ascii="Liberation Serif" w:hAnsi="Liberation Serif"/>
                <w:sz w:val="22"/>
                <w:szCs w:val="22"/>
              </w:rPr>
              <w:t xml:space="preserve">На территории Невьянского городского округа действует соглашение от 19.12.2020          № 128/20-юо О взаимодействии в сфере противодействия коррупции между администрацией Невьянского городского округа и общественными объединениями, находящимися на территории Невьянского городского округа (Общественная палата Невьянского городского округа, Невьянское местное районное отделение Свердловской областной организации имени Героя Советского Союза Исламова Ю.В. Общероссийской общественной организации «Российский Союз ветеранов Афганистана», </w:t>
            </w:r>
            <w:r w:rsidRPr="00A36A7E">
              <w:rPr>
                <w:rFonts w:ascii="Liberation Serif" w:hAnsi="Liberation Serif"/>
                <w:sz w:val="22"/>
                <w:szCs w:val="22"/>
              </w:rPr>
              <w:lastRenderedPageBreak/>
              <w:t xml:space="preserve">Местное отделение Свердловской областной общественной организацией ветеранов войны, труда, боевых действий, государственной службы, пенсионеров по Невьянскому городскому округу, Невьянская районная организация общероссийской общественной организации «Всероссийского общества инвалидов»). </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F7D1C" w:rsidRPr="00A36A7E" w:rsidTr="00B87777">
        <w:trPr>
          <w:jc w:val="center"/>
        </w:trPr>
        <w:tc>
          <w:tcPr>
            <w:tcW w:w="695" w:type="dxa"/>
          </w:tcPr>
          <w:p w:rsidR="00CF7D1C" w:rsidRPr="00A36A7E" w:rsidRDefault="00485332" w:rsidP="00CF7D1C">
            <w:pPr>
              <w:jc w:val="both"/>
              <w:rPr>
                <w:rFonts w:ascii="Liberation Serif" w:hAnsi="Liberation Serif"/>
                <w:sz w:val="22"/>
                <w:szCs w:val="22"/>
              </w:rPr>
            </w:pPr>
            <w:r w:rsidRPr="00A36A7E">
              <w:rPr>
                <w:rFonts w:ascii="Liberation Serif" w:hAnsi="Liberation Serif"/>
                <w:sz w:val="22"/>
                <w:szCs w:val="22"/>
              </w:rPr>
              <w:t>23</w:t>
            </w:r>
          </w:p>
        </w:tc>
        <w:tc>
          <w:tcPr>
            <w:tcW w:w="1134" w:type="dxa"/>
          </w:tcPr>
          <w:p w:rsidR="00CF7D1C" w:rsidRPr="00A36A7E" w:rsidRDefault="00CF7D1C" w:rsidP="00CF7D1C">
            <w:pPr>
              <w:jc w:val="both"/>
              <w:rPr>
                <w:rFonts w:ascii="Liberation Serif" w:hAnsi="Liberation Serif"/>
                <w:sz w:val="22"/>
                <w:szCs w:val="22"/>
              </w:rPr>
            </w:pPr>
            <w:r w:rsidRPr="00A36A7E">
              <w:rPr>
                <w:rFonts w:ascii="Liberation Serif" w:hAnsi="Liberation Serif"/>
                <w:sz w:val="22"/>
                <w:szCs w:val="22"/>
              </w:rPr>
              <w:t>раздел VII пункт 6</w:t>
            </w:r>
          </w:p>
        </w:tc>
        <w:tc>
          <w:tcPr>
            <w:tcW w:w="4394" w:type="dxa"/>
          </w:tcPr>
          <w:p w:rsidR="00CF7D1C" w:rsidRPr="00A36A7E" w:rsidRDefault="00CF7D1C" w:rsidP="00CF7D1C">
            <w:pPr>
              <w:jc w:val="both"/>
              <w:rPr>
                <w:rFonts w:ascii="Liberation Serif" w:hAnsi="Liberation Serif"/>
                <w:sz w:val="22"/>
                <w:szCs w:val="22"/>
              </w:rPr>
            </w:pPr>
            <w:r w:rsidRPr="00A36A7E">
              <w:rPr>
                <w:rFonts w:ascii="Liberation Serif" w:hAnsi="Liberation Serif"/>
                <w:sz w:val="22"/>
                <w:szCs w:val="22"/>
              </w:rPr>
              <w:t>Привлечение институтов гражданского общества, в первую очередь общественных организаций, объединений предпринимателей и независимых экспертных организаций, к работе по совершенствованию антикоррупционных муниципальных нормативных правовых актов, в том числе при проведении оценки регулирующего воздействия, независимой антикоррупционной экспертизы нормативно–правовых актов и их проектов</w:t>
            </w:r>
          </w:p>
        </w:tc>
        <w:tc>
          <w:tcPr>
            <w:tcW w:w="2127" w:type="dxa"/>
          </w:tcPr>
          <w:p w:rsidR="00CF7D1C" w:rsidRPr="00A36A7E" w:rsidRDefault="00CF7D1C" w:rsidP="00CF7D1C">
            <w:pPr>
              <w:jc w:val="both"/>
              <w:rPr>
                <w:rFonts w:ascii="Liberation Serif" w:hAnsi="Liberation Serif"/>
                <w:sz w:val="22"/>
                <w:szCs w:val="22"/>
              </w:rPr>
            </w:pPr>
            <w:r w:rsidRPr="00A36A7E">
              <w:rPr>
                <w:rFonts w:ascii="Liberation Serif" w:hAnsi="Liberation Serif"/>
                <w:sz w:val="22"/>
                <w:szCs w:val="22"/>
              </w:rPr>
              <w:t>В течение 2021 -2024гг.</w:t>
            </w:r>
          </w:p>
        </w:tc>
        <w:tc>
          <w:tcPr>
            <w:tcW w:w="4961" w:type="dxa"/>
          </w:tcPr>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   </w:t>
            </w:r>
            <w:r w:rsidR="003617F8" w:rsidRPr="00A36A7E">
              <w:rPr>
                <w:rFonts w:ascii="Liberation Serif" w:hAnsi="Liberation Serif" w:cs="Liberation Serif"/>
                <w:sz w:val="22"/>
                <w:szCs w:val="22"/>
              </w:rPr>
              <w:t>Приложением № 1 к муниципальной программе</w:t>
            </w:r>
            <w:r w:rsidRPr="00A36A7E">
              <w:rPr>
                <w:rFonts w:ascii="Liberation Serif" w:hAnsi="Liberation Serif" w:cs="Liberation Serif"/>
                <w:sz w:val="22"/>
                <w:szCs w:val="22"/>
              </w:rPr>
              <w:t xml:space="preserve"> «Совершенствование муниципального управления на территории Невьянского городского округа до 2024 года», утвержденн</w:t>
            </w:r>
            <w:r w:rsidR="003617F8" w:rsidRPr="00A36A7E">
              <w:rPr>
                <w:rFonts w:ascii="Liberation Serif" w:hAnsi="Liberation Serif" w:cs="Liberation Serif"/>
                <w:sz w:val="22"/>
                <w:szCs w:val="22"/>
              </w:rPr>
              <w:t>ой</w:t>
            </w:r>
            <w:r w:rsidRPr="00A36A7E">
              <w:rPr>
                <w:rFonts w:ascii="Liberation Serif" w:hAnsi="Liberation Serif" w:cs="Liberation Serif"/>
                <w:sz w:val="22"/>
                <w:szCs w:val="22"/>
              </w:rPr>
              <w:t xml:space="preserve"> постановлением администрации Невьянского городского округа от 20.10.2014 № 2552-п» </w:t>
            </w:r>
            <w:r w:rsidR="003617F8" w:rsidRPr="00A36A7E">
              <w:rPr>
                <w:rFonts w:ascii="Liberation Serif" w:hAnsi="Liberation Serif" w:cs="Liberation Serif"/>
                <w:sz w:val="22"/>
                <w:szCs w:val="22"/>
              </w:rPr>
              <w:t>предусмотрены следующие целевые показатели</w:t>
            </w:r>
            <w:r w:rsidRPr="00A36A7E">
              <w:rPr>
                <w:rFonts w:ascii="Liberation Serif" w:hAnsi="Liberation Serif" w:cs="Liberation Serif"/>
                <w:sz w:val="22"/>
                <w:szCs w:val="22"/>
              </w:rPr>
              <w:t xml:space="preserve">: </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 доля институтов гражданского общества, принявших участие в проведении экспертизы нормативно-правовых актов и их проектов, и подготовивших заключения о проведении экспертизы нормативных правовых актов и их проектов и/или заключения об оценке регулирующего воздействия (процентов);</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 количество некоммерческих организаций, принявших участие в реализации плана по противодействию коррупции (единиц);</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 количество граждан, охваченных мероприятиями плана по противодействию коррупции (единиц).</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ab/>
              <w:t xml:space="preserve">19.12.2020 заключено соглашение о взаимодействии в сфере противодействия коррупции между администрацией Невьянского городского округа и общественными объединениями, осуществляющими свою деятельность на территории Невьянского городского округа. </w:t>
            </w:r>
          </w:p>
          <w:p w:rsidR="00CF7D1C" w:rsidRPr="00A36A7E" w:rsidRDefault="00CF7D1C" w:rsidP="00CF7D1C">
            <w:pPr>
              <w:jc w:val="both"/>
              <w:rPr>
                <w:rFonts w:ascii="Liberation Serif" w:hAnsi="Liberation Serif" w:cs="Liberation Serif"/>
                <w:sz w:val="22"/>
                <w:szCs w:val="22"/>
              </w:rPr>
            </w:pPr>
            <w:r w:rsidRPr="00A36A7E">
              <w:rPr>
                <w:rFonts w:ascii="Liberation Serif" w:hAnsi="Liberation Serif" w:cs="Liberation Serif"/>
                <w:sz w:val="22"/>
                <w:szCs w:val="22"/>
              </w:rPr>
              <w:tab/>
              <w:t xml:space="preserve">В рамках развития институтов общественного контроля за соблюдением законодательства Российской Федерации о противодействии коррупции, в соответствии с Концепцией взаимодействия органов государственной власти Свердловской области,  </w:t>
            </w:r>
            <w:r w:rsidRPr="00A36A7E">
              <w:rPr>
                <w:rFonts w:ascii="Liberation Serif" w:hAnsi="Liberation Serif" w:cs="Liberation Serif"/>
                <w:sz w:val="22"/>
                <w:szCs w:val="22"/>
              </w:rPr>
              <w:lastRenderedPageBreak/>
              <w:t xml:space="preserve">органов местного самоуправления муниципальных образований, расположенных на территории Свердловской области, и институтов гражданского общества в сфере противодействия коррупции»,   на официальном сайте Невьянского городского округа размещено предложение представителям общественных объединений, уставной задачей которых является участие в противодействии коррупции, обращаться для совместной разработки и заключения соглашения о взаимодействии в сфере противодействия коррупции. </w:t>
            </w:r>
          </w:p>
        </w:tc>
        <w:tc>
          <w:tcPr>
            <w:tcW w:w="1798" w:type="dxa"/>
          </w:tcPr>
          <w:p w:rsidR="00CF7D1C" w:rsidRPr="00A36A7E" w:rsidRDefault="006F1546" w:rsidP="00CF7D1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9D3D60" w:rsidRPr="00A36A7E" w:rsidTr="00B87777">
        <w:trPr>
          <w:jc w:val="center"/>
        </w:trPr>
        <w:tc>
          <w:tcPr>
            <w:tcW w:w="695" w:type="dxa"/>
          </w:tcPr>
          <w:p w:rsidR="009D3D60" w:rsidRPr="00A36A7E" w:rsidRDefault="00485332" w:rsidP="009D3D60">
            <w:pPr>
              <w:jc w:val="both"/>
              <w:rPr>
                <w:rFonts w:ascii="Liberation Serif" w:hAnsi="Liberation Serif"/>
                <w:sz w:val="22"/>
                <w:szCs w:val="22"/>
              </w:rPr>
            </w:pPr>
            <w:r w:rsidRPr="00A36A7E">
              <w:rPr>
                <w:rFonts w:ascii="Liberation Serif" w:hAnsi="Liberation Serif"/>
                <w:sz w:val="22"/>
                <w:szCs w:val="22"/>
              </w:rPr>
              <w:t>24</w:t>
            </w:r>
          </w:p>
        </w:tc>
        <w:tc>
          <w:tcPr>
            <w:tcW w:w="1134"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раздел VII пункт 7</w:t>
            </w:r>
          </w:p>
        </w:tc>
        <w:tc>
          <w:tcPr>
            <w:tcW w:w="4394"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Привлечение институтов гражданского общества, в том числе представителей Общественной палаты Свердловской области, Уральской торгово-промышленной палаты, Свердловского областного отделения Общероссийской общественной организации малого и среднего предпринимательства «ОПОРА РОССИИ», Свердловского регионального отделения Общероссийской общественной организации «Деловая Россия», Союза малого и среднего бизнеса Свердловской области, Свердловского отделения Общероссийской общественной организации «Ассоциация юристов России»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 а также к участию в проведении оценки регулирующего воздействия</w:t>
            </w:r>
          </w:p>
        </w:tc>
        <w:tc>
          <w:tcPr>
            <w:tcW w:w="2127"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В течение 2021 -2024 гг.</w:t>
            </w:r>
          </w:p>
        </w:tc>
        <w:tc>
          <w:tcPr>
            <w:tcW w:w="4961"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lang w:val="en-US"/>
              </w:rPr>
              <w:t>c</w:t>
            </w:r>
            <w:r w:rsidRPr="00A36A7E">
              <w:rPr>
                <w:rFonts w:ascii="Liberation Serif" w:hAnsi="Liberation Serif"/>
                <w:sz w:val="22"/>
                <w:szCs w:val="22"/>
              </w:rPr>
              <w:t xml:space="preserve"> участием представителя Общественной палаты Невьянского городского округа, Невьянской городской прокуратуры, представителей общественности и СМИ в 2021 году проведено 10 заседаний Думы Невьянского городского округа 15.04.2021 и 18.08.2021 проведены заседания Общественной палаты Невьянского городского округа.</w:t>
            </w:r>
          </w:p>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 в 2021 году проведено 1 заседание Совета 27.08.2021. 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 №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w:t>
            </w:r>
            <w:r w:rsidRPr="00A36A7E">
              <w:rPr>
                <w:rFonts w:ascii="Liberation Serif" w:hAnsi="Liberation Serif"/>
                <w:sz w:val="22"/>
                <w:szCs w:val="22"/>
              </w:rPr>
              <w:lastRenderedPageBreak/>
              <w:t xml:space="preserve">муниципальных нормативных правовых актов». </w:t>
            </w:r>
          </w:p>
          <w:p w:rsidR="009D3D60" w:rsidRPr="00A36A7E" w:rsidRDefault="009D3D60" w:rsidP="009D3D60">
            <w:pPr>
              <w:jc w:val="both"/>
              <w:rPr>
                <w:rFonts w:ascii="Liberation Serif" w:hAnsi="Liberation Serif" w:cs="Liberation Serif"/>
                <w:sz w:val="22"/>
                <w:szCs w:val="22"/>
              </w:rPr>
            </w:pPr>
            <w:r w:rsidRPr="00A36A7E">
              <w:rPr>
                <w:rFonts w:ascii="Liberation Serif" w:hAnsi="Liberation Serif"/>
                <w:sz w:val="22"/>
                <w:szCs w:val="22"/>
              </w:rPr>
              <w:t xml:space="preserve">       В 2021 году администрацией Невьянского городского округа в указанный Фонд направлено                        </w:t>
            </w:r>
            <w:r w:rsidR="0037479E" w:rsidRPr="00A36A7E">
              <w:rPr>
                <w:rFonts w:ascii="Liberation Serif" w:hAnsi="Liberation Serif"/>
                <w:sz w:val="22"/>
                <w:szCs w:val="22"/>
              </w:rPr>
              <w:t>13</w:t>
            </w:r>
            <w:r w:rsidRPr="00A36A7E">
              <w:rPr>
                <w:rFonts w:ascii="Liberation Serif" w:hAnsi="Liberation Serif"/>
                <w:sz w:val="22"/>
                <w:szCs w:val="22"/>
              </w:rPr>
              <w:t xml:space="preserve"> обращений (17.02.2021, 04.03.2021,04.03.2021, 31.05.2021, 21.06.2021, 20.07.2021, 21.07.2021, 30.07.2021, 02.08.2021, 03.08.2021, 19.08.2021, 24.08.2021</w:t>
            </w:r>
            <w:r w:rsidR="0037479E" w:rsidRPr="00A36A7E">
              <w:rPr>
                <w:rFonts w:ascii="Liberation Serif" w:hAnsi="Liberation Serif"/>
                <w:sz w:val="22"/>
                <w:szCs w:val="22"/>
              </w:rPr>
              <w:t xml:space="preserve">, </w:t>
            </w:r>
            <w:r w:rsidR="00A2070A" w:rsidRPr="00A36A7E">
              <w:rPr>
                <w:rFonts w:ascii="Liberation Serif" w:hAnsi="Liberation Serif"/>
                <w:sz w:val="22"/>
                <w:szCs w:val="22"/>
              </w:rPr>
              <w:t>02.09.2021</w:t>
            </w:r>
            <w:r w:rsidRPr="00A36A7E">
              <w:rPr>
                <w:rFonts w:ascii="Liberation Serif" w:hAnsi="Liberation Serif"/>
                <w:sz w:val="22"/>
                <w:szCs w:val="22"/>
              </w:rPr>
              <w:t>)</w:t>
            </w:r>
          </w:p>
        </w:tc>
        <w:tc>
          <w:tcPr>
            <w:tcW w:w="1798" w:type="dxa"/>
          </w:tcPr>
          <w:p w:rsidR="009D3D60" w:rsidRPr="00A36A7E" w:rsidRDefault="006F1546" w:rsidP="009D3D60">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772B97" w:rsidRPr="00A36A7E" w:rsidTr="00B87777">
        <w:trPr>
          <w:jc w:val="center"/>
        </w:trPr>
        <w:tc>
          <w:tcPr>
            <w:tcW w:w="695" w:type="dxa"/>
          </w:tcPr>
          <w:p w:rsidR="00772B97" w:rsidRPr="00A36A7E" w:rsidRDefault="00485332" w:rsidP="009D3D60">
            <w:pPr>
              <w:jc w:val="both"/>
              <w:rPr>
                <w:rFonts w:ascii="Liberation Serif" w:hAnsi="Liberation Serif"/>
                <w:sz w:val="22"/>
                <w:szCs w:val="22"/>
              </w:rPr>
            </w:pPr>
            <w:r w:rsidRPr="00A36A7E">
              <w:rPr>
                <w:rFonts w:ascii="Liberation Serif" w:hAnsi="Liberation Serif"/>
                <w:sz w:val="22"/>
                <w:szCs w:val="22"/>
              </w:rPr>
              <w:t>25</w:t>
            </w:r>
          </w:p>
        </w:tc>
        <w:tc>
          <w:tcPr>
            <w:tcW w:w="1134" w:type="dxa"/>
          </w:tcPr>
          <w:p w:rsidR="00772B97" w:rsidRPr="00A36A7E" w:rsidRDefault="00772B97" w:rsidP="009D3D60">
            <w:pPr>
              <w:jc w:val="both"/>
              <w:rPr>
                <w:rFonts w:ascii="Liberation Serif" w:hAnsi="Liberation Serif"/>
                <w:sz w:val="22"/>
                <w:szCs w:val="22"/>
              </w:rPr>
            </w:pPr>
            <w:r w:rsidRPr="00A36A7E">
              <w:rPr>
                <w:rFonts w:ascii="Liberation Serif" w:hAnsi="Liberation Serif"/>
                <w:sz w:val="22"/>
                <w:szCs w:val="22"/>
              </w:rPr>
              <w:t xml:space="preserve">раздел VII </w:t>
            </w:r>
            <w:r w:rsidR="00BC3B07" w:rsidRPr="00A36A7E">
              <w:rPr>
                <w:rFonts w:ascii="Liberation Serif" w:hAnsi="Liberation Serif"/>
                <w:sz w:val="22"/>
                <w:szCs w:val="22"/>
              </w:rPr>
              <w:t>пункт 8</w:t>
            </w:r>
          </w:p>
        </w:tc>
        <w:tc>
          <w:tcPr>
            <w:tcW w:w="4394" w:type="dxa"/>
          </w:tcPr>
          <w:p w:rsidR="00772B97" w:rsidRPr="00A36A7E" w:rsidRDefault="00BC3B07" w:rsidP="009D3D60">
            <w:pPr>
              <w:jc w:val="both"/>
              <w:rPr>
                <w:rFonts w:ascii="Liberation Serif" w:hAnsi="Liberation Serif"/>
                <w:sz w:val="22"/>
                <w:szCs w:val="22"/>
              </w:rPr>
            </w:pPr>
            <w:r w:rsidRPr="00A36A7E">
              <w:rPr>
                <w:rFonts w:ascii="Liberation Serif" w:hAnsi="Liberation Serif"/>
                <w:sz w:val="22"/>
                <w:szCs w:val="22"/>
              </w:rPr>
              <w:t>Привлечение к мониторингу правоприменения предпринимательских объединений и общественных организаций в целях активизации работы по устранению излишних административных барьеров, противодействия коррупции в сфере экономики и оказания гражданам муниципальных услуг</w:t>
            </w:r>
          </w:p>
        </w:tc>
        <w:tc>
          <w:tcPr>
            <w:tcW w:w="2127" w:type="dxa"/>
          </w:tcPr>
          <w:p w:rsidR="00772B97" w:rsidRPr="00A36A7E" w:rsidRDefault="00791658" w:rsidP="009D3D60">
            <w:pPr>
              <w:jc w:val="both"/>
              <w:rPr>
                <w:rFonts w:ascii="Liberation Serif" w:hAnsi="Liberation Serif"/>
                <w:sz w:val="22"/>
                <w:szCs w:val="22"/>
              </w:rPr>
            </w:pPr>
            <w:r w:rsidRPr="00A36A7E">
              <w:rPr>
                <w:rFonts w:ascii="Liberation Serif" w:hAnsi="Liberation Serif"/>
                <w:sz w:val="22"/>
                <w:szCs w:val="22"/>
              </w:rPr>
              <w:t>В течение 2021 -2024 гг</w:t>
            </w:r>
          </w:p>
        </w:tc>
        <w:tc>
          <w:tcPr>
            <w:tcW w:w="4961" w:type="dxa"/>
          </w:tcPr>
          <w:p w:rsidR="00791658" w:rsidRPr="00A36A7E" w:rsidRDefault="00791658" w:rsidP="00791658">
            <w:pPr>
              <w:ind w:firstLine="708"/>
              <w:jc w:val="both"/>
              <w:rPr>
                <w:rFonts w:ascii="Liberation Serif" w:hAnsi="Liberation Serif" w:cs="Liberation Serif"/>
                <w:sz w:val="22"/>
                <w:szCs w:val="22"/>
              </w:rPr>
            </w:pPr>
            <w:r w:rsidRPr="00A36A7E">
              <w:rPr>
                <w:rFonts w:ascii="Liberation Serif" w:hAnsi="Liberation Serif"/>
                <w:sz w:val="22"/>
                <w:szCs w:val="22"/>
              </w:rPr>
              <w:t xml:space="preserve">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 в 2021 году проведено </w:t>
            </w:r>
            <w:r w:rsidR="0037479E" w:rsidRPr="00A36A7E">
              <w:rPr>
                <w:rFonts w:ascii="Liberation Serif" w:hAnsi="Liberation Serif"/>
                <w:sz w:val="22"/>
                <w:szCs w:val="22"/>
              </w:rPr>
              <w:t>2</w:t>
            </w:r>
            <w:r w:rsidRPr="00A36A7E">
              <w:rPr>
                <w:rFonts w:ascii="Liberation Serif" w:hAnsi="Liberation Serif"/>
                <w:sz w:val="22"/>
                <w:szCs w:val="22"/>
              </w:rPr>
              <w:t xml:space="preserve"> заседание Совета </w:t>
            </w:r>
            <w:r w:rsidR="0066328A" w:rsidRPr="00A36A7E">
              <w:rPr>
                <w:rFonts w:ascii="Liberation Serif" w:hAnsi="Liberation Serif"/>
                <w:sz w:val="22"/>
                <w:szCs w:val="22"/>
              </w:rPr>
              <w:t>27</w:t>
            </w:r>
            <w:r w:rsidRPr="00A36A7E">
              <w:rPr>
                <w:rFonts w:ascii="Liberation Serif" w:hAnsi="Liberation Serif"/>
                <w:sz w:val="22"/>
                <w:szCs w:val="22"/>
              </w:rPr>
              <w:t>.08.2021</w:t>
            </w:r>
            <w:r w:rsidR="0066328A" w:rsidRPr="00A36A7E">
              <w:rPr>
                <w:rFonts w:ascii="Liberation Serif" w:hAnsi="Liberation Serif"/>
                <w:sz w:val="22"/>
                <w:szCs w:val="22"/>
              </w:rPr>
              <w:t>,</w:t>
            </w:r>
            <w:r w:rsidR="0037479E" w:rsidRPr="00A36A7E">
              <w:rPr>
                <w:rFonts w:ascii="Liberation Serif" w:hAnsi="Liberation Serif"/>
                <w:sz w:val="22"/>
                <w:szCs w:val="22"/>
              </w:rPr>
              <w:t xml:space="preserve"> 17.12.2021</w:t>
            </w:r>
          </w:p>
          <w:p w:rsidR="00791658" w:rsidRPr="00A36A7E" w:rsidRDefault="00791658" w:rsidP="00791658">
            <w:pPr>
              <w:pStyle w:val="Standard"/>
              <w:jc w:val="center"/>
              <w:rPr>
                <w:rFonts w:ascii="Liberation Serif" w:hAnsi="Liberation Serif" w:cs="Liberation Serif"/>
                <w:sz w:val="22"/>
                <w:szCs w:val="22"/>
              </w:rPr>
            </w:pPr>
          </w:p>
          <w:p w:rsidR="00772B97" w:rsidRPr="00A36A7E" w:rsidRDefault="00772B97" w:rsidP="009D3D60">
            <w:pPr>
              <w:jc w:val="both"/>
              <w:rPr>
                <w:rFonts w:ascii="Liberation Serif" w:hAnsi="Liberation Serif"/>
                <w:sz w:val="22"/>
                <w:szCs w:val="22"/>
              </w:rPr>
            </w:pPr>
          </w:p>
        </w:tc>
        <w:tc>
          <w:tcPr>
            <w:tcW w:w="1798" w:type="dxa"/>
          </w:tcPr>
          <w:p w:rsidR="00772B97" w:rsidRPr="00A36A7E" w:rsidRDefault="00791658" w:rsidP="009D3D60">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3E31AF" w:rsidRPr="00A36A7E" w:rsidTr="00B87777">
        <w:trPr>
          <w:jc w:val="center"/>
        </w:trPr>
        <w:tc>
          <w:tcPr>
            <w:tcW w:w="695" w:type="dxa"/>
          </w:tcPr>
          <w:p w:rsidR="003E31AF" w:rsidRPr="00A36A7E" w:rsidRDefault="00485332" w:rsidP="009D3D60">
            <w:pPr>
              <w:jc w:val="both"/>
              <w:rPr>
                <w:rFonts w:ascii="Liberation Serif" w:hAnsi="Liberation Serif"/>
                <w:sz w:val="22"/>
                <w:szCs w:val="22"/>
              </w:rPr>
            </w:pPr>
            <w:r w:rsidRPr="00A36A7E">
              <w:rPr>
                <w:rFonts w:ascii="Liberation Serif" w:hAnsi="Liberation Serif"/>
                <w:sz w:val="22"/>
                <w:szCs w:val="22"/>
              </w:rPr>
              <w:t>26</w:t>
            </w:r>
          </w:p>
        </w:tc>
        <w:tc>
          <w:tcPr>
            <w:tcW w:w="1134"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раздел VII пункт 9</w:t>
            </w:r>
          </w:p>
        </w:tc>
        <w:tc>
          <w:tcPr>
            <w:tcW w:w="4394"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Расширение практики привлечения граждан и (или) их объединений</w:t>
            </w:r>
            <w:r w:rsidRPr="00A36A7E">
              <w:rPr>
                <w:rFonts w:ascii="Liberation Serif" w:hAnsi="Liberation Serif"/>
                <w:sz w:val="22"/>
                <w:szCs w:val="22"/>
              </w:rPr>
              <w:br/>
              <w:t>к обсуждению проектов муниципальных нормативных правовых актов, представляющих особую социальную значимость, связанных, в частности, с формированием программы социально–экономического развития муниципального образования</w:t>
            </w:r>
          </w:p>
        </w:tc>
        <w:tc>
          <w:tcPr>
            <w:tcW w:w="2127"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В течение 2021 -2024 гг.</w:t>
            </w:r>
          </w:p>
        </w:tc>
        <w:tc>
          <w:tcPr>
            <w:tcW w:w="4961" w:type="dxa"/>
          </w:tcPr>
          <w:p w:rsidR="003E31AF" w:rsidRPr="00A36A7E" w:rsidRDefault="003E31AF" w:rsidP="003E31AF">
            <w:pPr>
              <w:jc w:val="both"/>
              <w:rPr>
                <w:rFonts w:ascii="Liberation Serif" w:hAnsi="Liberation Serif"/>
                <w:sz w:val="22"/>
                <w:szCs w:val="22"/>
              </w:rPr>
            </w:pPr>
            <w:r w:rsidRPr="00A36A7E">
              <w:rPr>
                <w:rFonts w:ascii="Liberation Serif" w:hAnsi="Liberation Serif"/>
                <w:sz w:val="22"/>
                <w:szCs w:val="22"/>
              </w:rPr>
              <w:t>с 21.06.2021 по 02.07.2021 про</w:t>
            </w:r>
            <w:r w:rsidR="00764CA0" w:rsidRPr="00A36A7E">
              <w:rPr>
                <w:rFonts w:ascii="Liberation Serif" w:hAnsi="Liberation Serif"/>
                <w:sz w:val="22"/>
                <w:szCs w:val="22"/>
              </w:rPr>
              <w:t>в</w:t>
            </w:r>
            <w:r w:rsidRPr="00A36A7E">
              <w:rPr>
                <w:rFonts w:ascii="Liberation Serif" w:hAnsi="Liberation Serif"/>
                <w:sz w:val="22"/>
                <w:szCs w:val="22"/>
              </w:rPr>
              <w:t>едена оценка регулирующего воздействия проекта Постановления администрации Невьянского городского округа «О внесении изменений в муниципальную программу «Содействие социально-экономическому развитию Невьянского городского округа до 2024 года», в том числе с участием Фонда «Невьянский фонд поддержки малого предпринимательства».</w:t>
            </w:r>
          </w:p>
          <w:p w:rsidR="003E31AF" w:rsidRPr="00A36A7E" w:rsidRDefault="003E31AF" w:rsidP="00764CA0">
            <w:pPr>
              <w:jc w:val="both"/>
              <w:rPr>
                <w:rFonts w:ascii="Liberation Serif" w:hAnsi="Liberation Serif"/>
                <w:sz w:val="22"/>
                <w:szCs w:val="22"/>
              </w:rPr>
            </w:pPr>
            <w:r w:rsidRPr="00A36A7E">
              <w:rPr>
                <w:rFonts w:ascii="Liberation Serif" w:hAnsi="Liberation Serif"/>
                <w:sz w:val="22"/>
                <w:szCs w:val="22"/>
              </w:rPr>
              <w:t xml:space="preserve">     Избыточных обязанностей, запретов и ограничений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не выявлено. </w:t>
            </w:r>
          </w:p>
        </w:tc>
        <w:tc>
          <w:tcPr>
            <w:tcW w:w="1798"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57B8C" w:rsidRPr="00A36A7E" w:rsidTr="00B87777">
        <w:trPr>
          <w:jc w:val="center"/>
        </w:trPr>
        <w:tc>
          <w:tcPr>
            <w:tcW w:w="695" w:type="dxa"/>
          </w:tcPr>
          <w:p w:rsidR="00057B8C" w:rsidRPr="00A36A7E" w:rsidRDefault="00485332" w:rsidP="00057B8C">
            <w:pPr>
              <w:jc w:val="both"/>
              <w:rPr>
                <w:rFonts w:ascii="Liberation Serif" w:hAnsi="Liberation Serif"/>
                <w:sz w:val="22"/>
                <w:szCs w:val="22"/>
              </w:rPr>
            </w:pPr>
            <w:r w:rsidRPr="00A36A7E">
              <w:rPr>
                <w:rFonts w:ascii="Liberation Serif" w:hAnsi="Liberation Serif"/>
                <w:sz w:val="22"/>
                <w:szCs w:val="22"/>
              </w:rPr>
              <w:t>27</w:t>
            </w:r>
          </w:p>
        </w:tc>
        <w:tc>
          <w:tcPr>
            <w:tcW w:w="113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rPr>
              <w:lastRenderedPageBreak/>
              <w:t>VII пункт 10</w:t>
            </w:r>
          </w:p>
        </w:tc>
        <w:tc>
          <w:tcPr>
            <w:tcW w:w="439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lastRenderedPageBreak/>
              <w:t xml:space="preserve">Информационная поддержка проектов, </w:t>
            </w:r>
            <w:r w:rsidRPr="00A36A7E">
              <w:rPr>
                <w:rFonts w:ascii="Liberation Serif" w:hAnsi="Liberation Serif"/>
                <w:sz w:val="22"/>
                <w:szCs w:val="22"/>
              </w:rPr>
              <w:lastRenderedPageBreak/>
              <w:t>акций и других инициатив в сфере противодействия коррупции, осуществляемых институтами гражданского общества, со стороны органов местного самоуправления</w:t>
            </w:r>
          </w:p>
        </w:tc>
        <w:tc>
          <w:tcPr>
            <w:tcW w:w="2127"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lastRenderedPageBreak/>
              <w:t>В течение 2021 -</w:t>
            </w:r>
            <w:r w:rsidRPr="00A36A7E">
              <w:rPr>
                <w:rFonts w:ascii="Liberation Serif" w:hAnsi="Liberation Serif"/>
                <w:sz w:val="22"/>
                <w:szCs w:val="22"/>
              </w:rPr>
              <w:lastRenderedPageBreak/>
              <w:t>2024гг.</w:t>
            </w:r>
          </w:p>
        </w:tc>
        <w:tc>
          <w:tcPr>
            <w:tcW w:w="4961" w:type="dxa"/>
          </w:tcPr>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 xml:space="preserve">В 2021 году институтами гражданского общества </w:t>
            </w:r>
            <w:r w:rsidRPr="00A36A7E">
              <w:rPr>
                <w:rFonts w:ascii="Liberation Serif" w:hAnsi="Liberation Serif" w:cs="Liberation Serif"/>
                <w:sz w:val="22"/>
                <w:szCs w:val="22"/>
              </w:rPr>
              <w:lastRenderedPageBreak/>
              <w:t>не направлялись обращения в органы местного самоуправления с целью информационной поддержки проектов, акций и других инициатив в сфере противодействия коррупции.</w:t>
            </w:r>
          </w:p>
        </w:tc>
        <w:tc>
          <w:tcPr>
            <w:tcW w:w="1798"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lastRenderedPageBreak/>
              <w:t xml:space="preserve">Выполнено в </w:t>
            </w:r>
            <w:r w:rsidRPr="00A36A7E">
              <w:rPr>
                <w:rFonts w:ascii="Liberation Serif" w:hAnsi="Liberation Serif"/>
                <w:sz w:val="22"/>
                <w:szCs w:val="22"/>
              </w:rPr>
              <w:lastRenderedPageBreak/>
              <w:t>полном объеме в установленные сроки</w:t>
            </w:r>
          </w:p>
        </w:tc>
      </w:tr>
      <w:tr w:rsidR="00057B8C" w:rsidRPr="00A36A7E" w:rsidTr="00B87777">
        <w:trPr>
          <w:jc w:val="center"/>
        </w:trPr>
        <w:tc>
          <w:tcPr>
            <w:tcW w:w="695" w:type="dxa"/>
          </w:tcPr>
          <w:p w:rsidR="00057B8C" w:rsidRPr="00A36A7E" w:rsidRDefault="00485332" w:rsidP="00057B8C">
            <w:pPr>
              <w:jc w:val="both"/>
              <w:rPr>
                <w:rFonts w:ascii="Liberation Serif" w:hAnsi="Liberation Serif"/>
                <w:sz w:val="22"/>
                <w:szCs w:val="22"/>
              </w:rPr>
            </w:pPr>
            <w:r w:rsidRPr="00A36A7E">
              <w:rPr>
                <w:rFonts w:ascii="Liberation Serif" w:hAnsi="Liberation Serif"/>
                <w:sz w:val="22"/>
                <w:szCs w:val="22"/>
              </w:rPr>
              <w:lastRenderedPageBreak/>
              <w:t>28</w:t>
            </w:r>
          </w:p>
        </w:tc>
        <w:tc>
          <w:tcPr>
            <w:tcW w:w="113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раздел VII пункт 11</w:t>
            </w:r>
          </w:p>
        </w:tc>
        <w:tc>
          <w:tcPr>
            <w:tcW w:w="439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Привлечение представителей институтов гражданского общества к работе комиссий, органов местного самоуправления, по подготовке нормативных правовых актов и иных решений, затрагивающих права и законные интересы граждан и организаций</w:t>
            </w:r>
          </w:p>
        </w:tc>
        <w:tc>
          <w:tcPr>
            <w:tcW w:w="2127"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В течение 2021 -2023гг.</w:t>
            </w:r>
          </w:p>
        </w:tc>
        <w:tc>
          <w:tcPr>
            <w:tcW w:w="4961" w:type="dxa"/>
          </w:tcPr>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С участием представителя Общественной палаты Невьянского городского округа, Невьянской городской прокуратуры, представителей общественности и СМИ за </w:t>
            </w:r>
            <w:r w:rsidR="007C4FA8" w:rsidRPr="00A36A7E">
              <w:rPr>
                <w:rFonts w:ascii="Liberation Serif" w:hAnsi="Liberation Serif" w:cs="Liberation Serif"/>
                <w:sz w:val="22"/>
                <w:szCs w:val="22"/>
              </w:rPr>
              <w:t>2021 год</w:t>
            </w:r>
            <w:r w:rsidRPr="00A36A7E">
              <w:rPr>
                <w:rFonts w:ascii="Liberation Serif" w:hAnsi="Liberation Serif" w:cs="Liberation Serif"/>
                <w:sz w:val="22"/>
                <w:szCs w:val="22"/>
              </w:rPr>
              <w:t xml:space="preserve"> проведено </w:t>
            </w:r>
            <w:r w:rsidR="00194A1D" w:rsidRPr="00A36A7E">
              <w:rPr>
                <w:rFonts w:ascii="Liberation Serif" w:hAnsi="Liberation Serif" w:cs="Liberation Serif"/>
                <w:sz w:val="22"/>
                <w:szCs w:val="22"/>
              </w:rPr>
              <w:t>16</w:t>
            </w:r>
            <w:r w:rsidRPr="00A36A7E">
              <w:rPr>
                <w:rFonts w:ascii="Liberation Serif" w:hAnsi="Liberation Serif" w:cs="Liberation Serif"/>
                <w:sz w:val="22"/>
                <w:szCs w:val="22"/>
              </w:rPr>
              <w:t xml:space="preserve"> заседаний Думы Невьянского городского округа.</w:t>
            </w:r>
          </w:p>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   </w:t>
            </w:r>
            <w:r w:rsidRPr="00A36A7E">
              <w:rPr>
                <w:rFonts w:ascii="Liberation Serif" w:hAnsi="Liberation Serif"/>
                <w:sz w:val="22"/>
                <w:szCs w:val="22"/>
              </w:rPr>
              <w:t xml:space="preserve">15.04.2021 </w:t>
            </w:r>
            <w:r w:rsidRPr="00A36A7E">
              <w:rPr>
                <w:rFonts w:ascii="Liberation Serif" w:hAnsi="Liberation Serif" w:cs="Liberation Serif"/>
                <w:sz w:val="22"/>
                <w:szCs w:val="22"/>
              </w:rPr>
              <w:t xml:space="preserve">проведено заседание Общественной палаты Невьянского городского округа. </w:t>
            </w:r>
          </w:p>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p>
          <w:p w:rsidR="00057B8C" w:rsidRPr="00A36A7E" w:rsidRDefault="00057B8C" w:rsidP="00A2070A">
            <w:pPr>
              <w:ind w:firstLine="709"/>
              <w:jc w:val="both"/>
              <w:rPr>
                <w:rFonts w:ascii="Liberation Serif" w:hAnsi="Liberation Serif"/>
                <w:sz w:val="22"/>
                <w:szCs w:val="22"/>
              </w:rPr>
            </w:pPr>
            <w:r w:rsidRPr="00A36A7E">
              <w:rPr>
                <w:rFonts w:ascii="Liberation Serif" w:hAnsi="Liberation Serif" w:cs="Liberation Serif"/>
                <w:sz w:val="22"/>
                <w:szCs w:val="22"/>
              </w:rPr>
              <w:t xml:space="preserve">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 №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муниципальных нормативных правовых актов». За </w:t>
            </w:r>
            <w:r w:rsidR="00A2070A" w:rsidRPr="00A36A7E">
              <w:rPr>
                <w:rFonts w:ascii="Liberation Serif" w:hAnsi="Liberation Serif" w:cs="Liberation Serif"/>
                <w:sz w:val="22"/>
                <w:szCs w:val="22"/>
              </w:rPr>
              <w:t>2021 год</w:t>
            </w:r>
            <w:r w:rsidRPr="00A36A7E">
              <w:rPr>
                <w:rFonts w:ascii="Liberation Serif" w:hAnsi="Liberation Serif" w:cs="Liberation Serif"/>
                <w:sz w:val="22"/>
                <w:szCs w:val="22"/>
              </w:rPr>
              <w:t xml:space="preserve"> администрацией Невьянского городского округа в указанный Фонд направлено </w:t>
            </w:r>
            <w:r w:rsidR="00A2070A" w:rsidRPr="00A36A7E">
              <w:rPr>
                <w:rFonts w:ascii="Liberation Serif" w:hAnsi="Liberation Serif"/>
                <w:sz w:val="22"/>
                <w:szCs w:val="22"/>
              </w:rPr>
              <w:t>13 обращений (17.02.2021, 04.03.2021,04.03.2021, 31.05.2021, 21.06.2021, 20.07.2021, 21.07.2021, 30.07.2021, 02.08.2021, 03.08.2021, 19.08.2021, 24.08.2021, 02.09.2021)</w:t>
            </w:r>
          </w:p>
        </w:tc>
        <w:tc>
          <w:tcPr>
            <w:tcW w:w="1798"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17E66" w:rsidRPr="00A36A7E" w:rsidTr="00B87777">
        <w:trPr>
          <w:jc w:val="center"/>
        </w:trPr>
        <w:tc>
          <w:tcPr>
            <w:tcW w:w="695" w:type="dxa"/>
          </w:tcPr>
          <w:p w:rsidR="00017E66" w:rsidRPr="00A36A7E" w:rsidRDefault="00017E66" w:rsidP="00057B8C">
            <w:pPr>
              <w:jc w:val="both"/>
              <w:rPr>
                <w:rFonts w:ascii="Liberation Serif" w:hAnsi="Liberation Serif"/>
                <w:sz w:val="22"/>
                <w:szCs w:val="22"/>
                <w:lang w:val="en-US"/>
              </w:rPr>
            </w:pPr>
            <w:r w:rsidRPr="00A36A7E">
              <w:rPr>
                <w:rFonts w:ascii="Liberation Serif" w:hAnsi="Liberation Serif"/>
                <w:sz w:val="22"/>
                <w:szCs w:val="22"/>
                <w:lang w:val="en-US"/>
              </w:rPr>
              <w:t>29</w:t>
            </w:r>
          </w:p>
        </w:tc>
        <w:tc>
          <w:tcPr>
            <w:tcW w:w="1134" w:type="dxa"/>
          </w:tcPr>
          <w:p w:rsidR="00017E66" w:rsidRPr="00A36A7E" w:rsidRDefault="00017E66" w:rsidP="00017E66">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lastRenderedPageBreak/>
              <w:t>VIII</w:t>
            </w:r>
            <w:r w:rsidRPr="00A36A7E">
              <w:rPr>
                <w:rFonts w:ascii="Liberation Serif" w:hAnsi="Liberation Serif"/>
                <w:sz w:val="22"/>
                <w:szCs w:val="22"/>
              </w:rPr>
              <w:t xml:space="preserve"> пункт 1</w:t>
            </w:r>
          </w:p>
        </w:tc>
        <w:tc>
          <w:tcPr>
            <w:tcW w:w="4394" w:type="dxa"/>
          </w:tcPr>
          <w:p w:rsidR="00017E66" w:rsidRPr="00A36A7E" w:rsidRDefault="00695147" w:rsidP="00057B8C">
            <w:pPr>
              <w:jc w:val="both"/>
              <w:rPr>
                <w:rFonts w:ascii="Liberation Serif" w:hAnsi="Liberation Serif"/>
                <w:sz w:val="22"/>
                <w:szCs w:val="22"/>
              </w:rPr>
            </w:pPr>
            <w:r w:rsidRPr="00A36A7E">
              <w:rPr>
                <w:rFonts w:ascii="Liberation Serif" w:eastAsia="Calibri" w:hAnsi="Liberation Serif"/>
                <w:sz w:val="22"/>
                <w:szCs w:val="22"/>
              </w:rPr>
              <w:lastRenderedPageBreak/>
              <w:t xml:space="preserve">Актуализация информации, находящейся в </w:t>
            </w:r>
            <w:r w:rsidRPr="00A36A7E">
              <w:rPr>
                <w:rFonts w:ascii="Liberation Serif" w:eastAsia="Calibri" w:hAnsi="Liberation Serif"/>
                <w:sz w:val="22"/>
                <w:szCs w:val="22"/>
              </w:rPr>
              <w:lastRenderedPageBreak/>
              <w:t>личных делах лиц, замещающих должности муниципальной службы в органах местного самоуправления муниципального образования</w:t>
            </w:r>
          </w:p>
        </w:tc>
        <w:tc>
          <w:tcPr>
            <w:tcW w:w="2127" w:type="dxa"/>
          </w:tcPr>
          <w:p w:rsidR="00017E66" w:rsidRPr="00A36A7E" w:rsidRDefault="00695147" w:rsidP="00057B8C">
            <w:pPr>
              <w:jc w:val="both"/>
              <w:rPr>
                <w:rFonts w:ascii="Liberation Serif" w:hAnsi="Liberation Serif"/>
                <w:sz w:val="22"/>
                <w:szCs w:val="22"/>
              </w:rPr>
            </w:pPr>
            <w:r w:rsidRPr="00A36A7E">
              <w:rPr>
                <w:rFonts w:ascii="Liberation Serif" w:eastAsia="Calibri" w:hAnsi="Liberation Serif"/>
                <w:sz w:val="22"/>
                <w:szCs w:val="22"/>
              </w:rPr>
              <w:lastRenderedPageBreak/>
              <w:t xml:space="preserve">ежегодно, до 20 </w:t>
            </w:r>
            <w:r w:rsidRPr="00A36A7E">
              <w:rPr>
                <w:rFonts w:ascii="Liberation Serif" w:eastAsia="Calibri" w:hAnsi="Liberation Serif"/>
                <w:sz w:val="22"/>
                <w:szCs w:val="22"/>
              </w:rPr>
              <w:lastRenderedPageBreak/>
              <w:t>января года, следующего за отчетным годом</w:t>
            </w:r>
          </w:p>
        </w:tc>
        <w:tc>
          <w:tcPr>
            <w:tcW w:w="4961" w:type="dxa"/>
          </w:tcPr>
          <w:p w:rsidR="00017E66" w:rsidRPr="00A36A7E" w:rsidRDefault="00695147" w:rsidP="00057B8C">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 xml:space="preserve">Информация актуализируется по мере </w:t>
            </w:r>
            <w:r w:rsidRPr="00A36A7E">
              <w:rPr>
                <w:rFonts w:ascii="Liberation Serif" w:hAnsi="Liberation Serif" w:cs="Liberation Serif"/>
                <w:sz w:val="22"/>
                <w:szCs w:val="22"/>
              </w:rPr>
              <w:lastRenderedPageBreak/>
              <w:t xml:space="preserve">поступления соответствующих документов. </w:t>
            </w:r>
            <w:r w:rsidR="00BE7E13" w:rsidRPr="00A36A7E">
              <w:rPr>
                <w:rFonts w:ascii="Liberation Serif" w:hAnsi="Liberation Serif" w:cs="Liberation Serif"/>
                <w:sz w:val="22"/>
                <w:szCs w:val="22"/>
              </w:rPr>
              <w:t>Предусмотрена процедура заполнения муниципальными служащими информации о близких родственниках и свойственниках</w:t>
            </w:r>
            <w:r w:rsidR="005C51C8" w:rsidRPr="00A36A7E">
              <w:rPr>
                <w:rFonts w:ascii="Liberation Serif" w:hAnsi="Liberation Serif" w:cs="Liberation Serif"/>
                <w:sz w:val="22"/>
                <w:szCs w:val="22"/>
              </w:rPr>
              <w:t xml:space="preserve"> (1 раз в три года) и при поступлении на муниципальную службу.</w:t>
            </w:r>
          </w:p>
        </w:tc>
        <w:tc>
          <w:tcPr>
            <w:tcW w:w="1798" w:type="dxa"/>
          </w:tcPr>
          <w:p w:rsidR="00017E66" w:rsidRPr="00A36A7E" w:rsidRDefault="005C51C8" w:rsidP="00057B8C">
            <w:pPr>
              <w:jc w:val="both"/>
              <w:rPr>
                <w:rFonts w:ascii="Liberation Serif" w:hAnsi="Liberation Serif"/>
                <w:sz w:val="22"/>
                <w:szCs w:val="22"/>
              </w:rPr>
            </w:pPr>
            <w:r w:rsidRPr="00A36A7E">
              <w:rPr>
                <w:rFonts w:ascii="Liberation Serif" w:hAnsi="Liberation Serif"/>
                <w:sz w:val="22"/>
                <w:szCs w:val="22"/>
              </w:rPr>
              <w:lastRenderedPageBreak/>
              <w:t xml:space="preserve">Выполняется в </w:t>
            </w:r>
            <w:r w:rsidRPr="00A36A7E">
              <w:rPr>
                <w:rFonts w:ascii="Liberation Serif" w:hAnsi="Liberation Serif"/>
                <w:sz w:val="22"/>
                <w:szCs w:val="22"/>
              </w:rPr>
              <w:lastRenderedPageBreak/>
              <w:t>полном объеме в установленные сроки</w:t>
            </w:r>
          </w:p>
        </w:tc>
      </w:tr>
      <w:tr w:rsidR="004A182A" w:rsidRPr="00A36A7E" w:rsidTr="00B87777">
        <w:trPr>
          <w:jc w:val="center"/>
        </w:trPr>
        <w:tc>
          <w:tcPr>
            <w:tcW w:w="695" w:type="dxa"/>
          </w:tcPr>
          <w:p w:rsidR="004A182A" w:rsidRPr="00A36A7E" w:rsidRDefault="004A182A" w:rsidP="004A182A">
            <w:pPr>
              <w:jc w:val="both"/>
              <w:rPr>
                <w:rFonts w:ascii="Liberation Serif" w:hAnsi="Liberation Serif"/>
                <w:sz w:val="22"/>
                <w:szCs w:val="22"/>
              </w:rPr>
            </w:pPr>
            <w:r w:rsidRPr="00A36A7E">
              <w:rPr>
                <w:rFonts w:ascii="Liberation Serif" w:hAnsi="Liberation Serif"/>
                <w:sz w:val="22"/>
                <w:szCs w:val="22"/>
              </w:rPr>
              <w:lastRenderedPageBreak/>
              <w:t>30</w:t>
            </w:r>
          </w:p>
        </w:tc>
        <w:tc>
          <w:tcPr>
            <w:tcW w:w="1134" w:type="dxa"/>
          </w:tcPr>
          <w:p w:rsidR="004A182A" w:rsidRPr="00A36A7E" w:rsidRDefault="004A182A"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2</w:t>
            </w:r>
          </w:p>
        </w:tc>
        <w:tc>
          <w:tcPr>
            <w:tcW w:w="4394" w:type="dxa"/>
          </w:tcPr>
          <w:p w:rsidR="004A182A" w:rsidRPr="00A36A7E" w:rsidRDefault="004A182A" w:rsidP="004A182A">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Принятие мер по недопущению нецелевого использования бюджетных средств, 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w:t>
            </w:r>
          </w:p>
          <w:p w:rsidR="004A182A" w:rsidRPr="00A36A7E" w:rsidRDefault="004A182A" w:rsidP="004A182A">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bCs/>
                <w:i/>
                <w:sz w:val="22"/>
                <w:szCs w:val="22"/>
              </w:rPr>
              <w:t>(пункт 19 Национального плана)</w:t>
            </w:r>
          </w:p>
        </w:tc>
        <w:tc>
          <w:tcPr>
            <w:tcW w:w="2127" w:type="dxa"/>
          </w:tcPr>
          <w:p w:rsidR="004A182A" w:rsidRPr="00A36A7E" w:rsidRDefault="00433D10" w:rsidP="004A182A">
            <w:pPr>
              <w:jc w:val="both"/>
              <w:rPr>
                <w:rFonts w:ascii="Liberation Serif" w:eastAsia="Calibri" w:hAnsi="Liberation Serif"/>
                <w:sz w:val="22"/>
                <w:szCs w:val="22"/>
              </w:rPr>
            </w:pPr>
            <w:r w:rsidRPr="00A36A7E">
              <w:rPr>
                <w:rFonts w:ascii="Liberation Serif" w:eastAsia="Calibri" w:hAnsi="Liberation Serif" w:cs="Liberation Serif"/>
                <w:sz w:val="22"/>
                <w:szCs w:val="22"/>
              </w:rPr>
              <w:t>ежегодно до 1 февраля года, следующего за отчетным годом, итоговый доклад – до 1 ноября 2024 года</w:t>
            </w:r>
          </w:p>
        </w:tc>
        <w:tc>
          <w:tcPr>
            <w:tcW w:w="4961" w:type="dxa"/>
          </w:tcPr>
          <w:p w:rsidR="004A182A" w:rsidRPr="00A36A7E" w:rsidRDefault="007D5C6B" w:rsidP="004A182A">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4 от 20.12.2021 </w:t>
            </w:r>
            <w:hyperlink r:id="rId8" w:history="1">
              <w:r w:rsidRPr="00A36A7E">
                <w:rPr>
                  <w:rStyle w:val="ad"/>
                  <w:rFonts w:ascii="Liberation Serif" w:hAnsi="Liberation Serif" w:cs="Liberation Serif"/>
                  <w:sz w:val="22"/>
                  <w:szCs w:val="22"/>
                </w:rPr>
                <w:t>http://nevyansk66.ru/anticorruption/anticorruptionsovet/</w:t>
              </w:r>
            </w:hyperlink>
            <w:r w:rsidRPr="00A36A7E">
              <w:rPr>
                <w:rFonts w:ascii="Liberation Serif" w:hAnsi="Liberation Serif" w:cs="Liberation Serif"/>
                <w:sz w:val="22"/>
                <w:szCs w:val="22"/>
              </w:rPr>
              <w:t xml:space="preserve"> </w:t>
            </w:r>
          </w:p>
        </w:tc>
        <w:tc>
          <w:tcPr>
            <w:tcW w:w="1798" w:type="dxa"/>
          </w:tcPr>
          <w:p w:rsidR="004A182A" w:rsidRPr="00A36A7E" w:rsidRDefault="007D5C6B" w:rsidP="004A182A">
            <w:pPr>
              <w:jc w:val="both"/>
              <w:rPr>
                <w:rFonts w:ascii="Liberation Serif" w:hAnsi="Liberation Serif"/>
                <w:sz w:val="22"/>
                <w:szCs w:val="22"/>
              </w:rPr>
            </w:pPr>
            <w:r w:rsidRPr="00A36A7E">
              <w:rPr>
                <w:rFonts w:ascii="Liberation Serif" w:hAnsi="Liberation Serif"/>
                <w:sz w:val="22"/>
                <w:szCs w:val="22"/>
              </w:rPr>
              <w:t>Выполнено</w:t>
            </w:r>
            <w:r w:rsidR="00433D10" w:rsidRPr="00A36A7E">
              <w:rPr>
                <w:rFonts w:ascii="Liberation Serif" w:hAnsi="Liberation Serif"/>
                <w:sz w:val="22"/>
                <w:szCs w:val="22"/>
              </w:rPr>
              <w:t xml:space="preserve"> в полном объеме в установленные сроки</w:t>
            </w:r>
          </w:p>
        </w:tc>
      </w:tr>
      <w:tr w:rsidR="00433D10" w:rsidRPr="00A36A7E" w:rsidTr="00B87777">
        <w:trPr>
          <w:jc w:val="center"/>
        </w:trPr>
        <w:tc>
          <w:tcPr>
            <w:tcW w:w="695" w:type="dxa"/>
          </w:tcPr>
          <w:p w:rsidR="00433D10" w:rsidRPr="00A36A7E" w:rsidRDefault="00311377" w:rsidP="004A182A">
            <w:pPr>
              <w:jc w:val="both"/>
              <w:rPr>
                <w:rFonts w:ascii="Liberation Serif" w:hAnsi="Liberation Serif"/>
                <w:sz w:val="22"/>
                <w:szCs w:val="22"/>
              </w:rPr>
            </w:pPr>
            <w:r w:rsidRPr="00A36A7E">
              <w:rPr>
                <w:rFonts w:ascii="Liberation Serif" w:hAnsi="Liberation Serif"/>
                <w:sz w:val="22"/>
                <w:szCs w:val="22"/>
              </w:rPr>
              <w:t>31</w:t>
            </w:r>
          </w:p>
        </w:tc>
        <w:tc>
          <w:tcPr>
            <w:tcW w:w="1134" w:type="dxa"/>
          </w:tcPr>
          <w:p w:rsidR="00433D10" w:rsidRPr="00A36A7E" w:rsidRDefault="00433D10" w:rsidP="004A182A">
            <w:pPr>
              <w:jc w:val="both"/>
              <w:rPr>
                <w:rFonts w:ascii="Liberation Serif" w:hAnsi="Liberation Serif"/>
                <w:sz w:val="22"/>
                <w:szCs w:val="22"/>
                <w:highlight w:val="yellow"/>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3</w:t>
            </w:r>
          </w:p>
        </w:tc>
        <w:tc>
          <w:tcPr>
            <w:tcW w:w="4394" w:type="dxa"/>
          </w:tcPr>
          <w:p w:rsidR="00433D10" w:rsidRPr="00A36A7E" w:rsidRDefault="00433D10" w:rsidP="004A182A">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Информирование</w:t>
            </w:r>
            <w:r w:rsidRPr="00A36A7E">
              <w:rPr>
                <w:rFonts w:ascii="Liberation Serif" w:eastAsia="Calibri" w:hAnsi="Liberation Serif"/>
                <w:sz w:val="22"/>
                <w:szCs w:val="22"/>
                <w:lang w:eastAsia="en-US"/>
              </w:rPr>
              <w:t xml:space="preserve"> </w:t>
            </w:r>
            <w:r w:rsidRPr="00A36A7E">
              <w:rPr>
                <w:rFonts w:ascii="Liberation Serif" w:eastAsia="Calibri" w:hAnsi="Liberation Serif" w:cs="Liberation Serif"/>
                <w:sz w:val="22"/>
                <w:szCs w:val="22"/>
                <w:lang w:eastAsia="en-US"/>
              </w:rPr>
              <w:t>Департамент</w:t>
            </w:r>
            <w:r w:rsidRPr="00A36A7E">
              <w:rPr>
                <w:rFonts w:ascii="Liberation Serif" w:eastAsia="Calibri" w:hAnsi="Liberation Serif"/>
                <w:sz w:val="22"/>
                <w:szCs w:val="22"/>
                <w:lang w:eastAsia="en-US"/>
              </w:rPr>
              <w:t xml:space="preserve">а </w:t>
            </w:r>
            <w:r w:rsidRPr="00A36A7E">
              <w:rPr>
                <w:rFonts w:ascii="Liberation Serif" w:eastAsia="Calibri" w:hAnsi="Liberation Serif" w:cs="Liberation Serif"/>
                <w:sz w:val="22"/>
                <w:szCs w:val="22"/>
                <w:lang w:eastAsia="en-US"/>
              </w:rPr>
              <w:t xml:space="preserve">органами местного самоуправления муниципального образования в соответствии с подпунктом 2 пункта 4-1 Указа Губернатора Свердловской области от 19.08.2016 </w:t>
            </w:r>
            <w:r w:rsidRPr="00A36A7E">
              <w:rPr>
                <w:rFonts w:ascii="Liberation Serif" w:eastAsia="Calibri" w:hAnsi="Liberation Serif" w:cs="Liberation Serif"/>
                <w:bCs/>
                <w:sz w:val="22"/>
                <w:szCs w:val="22"/>
                <w:lang w:eastAsia="en-US"/>
              </w:rPr>
              <w:t xml:space="preserve">№ 480-УГ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органа местного самоуправления в информационно-телекоммуникационной </w:t>
            </w:r>
            <w:r w:rsidRPr="00A36A7E">
              <w:rPr>
                <w:rFonts w:ascii="Liberation Serif" w:eastAsia="Calibri" w:hAnsi="Liberation Serif" w:cs="Liberation Serif"/>
                <w:bCs/>
                <w:sz w:val="22"/>
                <w:szCs w:val="22"/>
                <w:lang w:eastAsia="en-US"/>
              </w:rPr>
              <w:lastRenderedPageBreak/>
              <w:t>сети «Интернет» для организации внесения соответствующих изменений в модуль «Независимая антикоррупционная экспертиза»</w:t>
            </w:r>
            <w:r w:rsidRPr="00A36A7E">
              <w:rPr>
                <w:rFonts w:ascii="Liberation Serif" w:eastAsia="Calibri" w:hAnsi="Liberation Serif" w:cs="Liberation Serif"/>
                <w:sz w:val="22"/>
                <w:szCs w:val="22"/>
                <w:lang w:eastAsia="en-US"/>
              </w:rPr>
              <w:t xml:space="preserve"> информационной системы Свердловской области «Открытое Правительство Свердловской области» в сети Интернет по адресу www.open.midural.ru</w:t>
            </w:r>
          </w:p>
        </w:tc>
        <w:tc>
          <w:tcPr>
            <w:tcW w:w="2127" w:type="dxa"/>
          </w:tcPr>
          <w:p w:rsidR="00124C2C" w:rsidRPr="00A36A7E" w:rsidRDefault="00124C2C" w:rsidP="00124C2C">
            <w:pPr>
              <w:spacing w:after="160"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lastRenderedPageBreak/>
              <w:t xml:space="preserve">в течение 5 рабочих дней </w:t>
            </w:r>
          </w:p>
          <w:p w:rsidR="00433D10" w:rsidRPr="00A36A7E" w:rsidRDefault="00124C2C" w:rsidP="00124C2C">
            <w:pPr>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lang w:eastAsia="en-US"/>
              </w:rPr>
              <w:t xml:space="preserve">со дня изменения адресов официальных сайтов органа местного самоуправления муниципального образования </w:t>
            </w:r>
            <w:r w:rsidRPr="00A36A7E">
              <w:rPr>
                <w:rFonts w:ascii="Liberation Serif" w:eastAsia="Calibri" w:hAnsi="Liberation Serif" w:cs="Liberation Serif"/>
                <w:bCs/>
                <w:sz w:val="22"/>
                <w:szCs w:val="22"/>
                <w:lang w:eastAsia="en-US"/>
              </w:rPr>
              <w:t>в сети Интернет</w:t>
            </w:r>
          </w:p>
        </w:tc>
        <w:tc>
          <w:tcPr>
            <w:tcW w:w="4961" w:type="dxa"/>
          </w:tcPr>
          <w:p w:rsidR="00433D10" w:rsidRPr="00A36A7E" w:rsidRDefault="0054407F" w:rsidP="004A182A">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Официальный сайт Невьянского городского округа доступен по прежнему адресу </w:t>
            </w:r>
            <w:hyperlink r:id="rId9" w:history="1">
              <w:r w:rsidRPr="00A36A7E">
                <w:rPr>
                  <w:rStyle w:val="ad"/>
                  <w:rFonts w:ascii="Liberation Serif" w:hAnsi="Liberation Serif" w:cs="Liberation Serif"/>
                  <w:sz w:val="22"/>
                  <w:szCs w:val="22"/>
                </w:rPr>
                <w:t>http://nevyansk66.ru/</w:t>
              </w:r>
            </w:hyperlink>
            <w:r w:rsidRPr="00A36A7E">
              <w:rPr>
                <w:rFonts w:ascii="Liberation Serif" w:hAnsi="Liberation Serif" w:cs="Liberation Serif"/>
                <w:sz w:val="22"/>
                <w:szCs w:val="22"/>
              </w:rPr>
              <w:t xml:space="preserve"> </w:t>
            </w:r>
          </w:p>
        </w:tc>
        <w:tc>
          <w:tcPr>
            <w:tcW w:w="1798" w:type="dxa"/>
          </w:tcPr>
          <w:p w:rsidR="00433D10" w:rsidRPr="00A36A7E" w:rsidRDefault="00124C2C"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311377" w:rsidRPr="00A36A7E" w:rsidTr="00B87777">
        <w:trPr>
          <w:jc w:val="center"/>
        </w:trPr>
        <w:tc>
          <w:tcPr>
            <w:tcW w:w="695" w:type="dxa"/>
          </w:tcPr>
          <w:p w:rsidR="00311377" w:rsidRPr="00A36A7E" w:rsidRDefault="00311377" w:rsidP="004A182A">
            <w:pPr>
              <w:jc w:val="both"/>
              <w:rPr>
                <w:rFonts w:ascii="Liberation Serif" w:hAnsi="Liberation Serif"/>
                <w:sz w:val="22"/>
                <w:szCs w:val="22"/>
              </w:rPr>
            </w:pPr>
            <w:r w:rsidRPr="00A36A7E">
              <w:rPr>
                <w:rFonts w:ascii="Liberation Serif" w:hAnsi="Liberation Serif"/>
                <w:sz w:val="22"/>
                <w:szCs w:val="22"/>
              </w:rPr>
              <w:t>32</w:t>
            </w:r>
          </w:p>
        </w:tc>
        <w:tc>
          <w:tcPr>
            <w:tcW w:w="1134" w:type="dxa"/>
          </w:tcPr>
          <w:p w:rsidR="00311377" w:rsidRPr="00A36A7E" w:rsidRDefault="00311377"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4</w:t>
            </w:r>
          </w:p>
        </w:tc>
        <w:tc>
          <w:tcPr>
            <w:tcW w:w="4394" w:type="dxa"/>
          </w:tcPr>
          <w:p w:rsidR="00311377" w:rsidRPr="00A36A7E" w:rsidRDefault="00311377" w:rsidP="00311377">
            <w:pPr>
              <w:autoSpaceDE w:val="0"/>
              <w:autoSpaceDN w:val="0"/>
              <w:adjustRightInd w:val="0"/>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rPr>
              <w:t>Проведение мероприятий по профессиональному развитию в сфере противодействия коррупции для муниципальных служащих</w:t>
            </w:r>
            <w:r w:rsidRPr="00A36A7E">
              <w:rPr>
                <w:rFonts w:ascii="Liberation Serif" w:hAnsi="Liberation Serif"/>
                <w:sz w:val="22"/>
                <w:szCs w:val="22"/>
              </w:rPr>
              <w:t xml:space="preserve"> </w:t>
            </w:r>
            <w:r w:rsidRPr="00A36A7E">
              <w:rPr>
                <w:rFonts w:ascii="Liberation Serif" w:eastAsia="Calibri" w:hAnsi="Liberation Serif" w:cs="Liberation Serif"/>
                <w:sz w:val="22"/>
                <w:szCs w:val="22"/>
              </w:rPr>
              <w:t>органов местного самоуправления муниципального образования</w:t>
            </w:r>
            <w:r w:rsidRPr="00A36A7E">
              <w:rPr>
                <w:rFonts w:ascii="Liberation Serif" w:hAnsi="Liberation Serif"/>
                <w:sz w:val="22"/>
                <w:szCs w:val="22"/>
              </w:rPr>
              <w:t>,</w:t>
            </w:r>
            <w:r w:rsidRPr="00A36A7E">
              <w:rPr>
                <w:rFonts w:ascii="Liberation Serif" w:eastAsia="Calibri" w:hAnsi="Liberation Serif" w:cs="Liberation Serif"/>
                <w:sz w:val="22"/>
                <w:szCs w:val="22"/>
              </w:rPr>
              <w:t xml:space="preserve">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 </w:t>
            </w:r>
          </w:p>
          <w:p w:rsidR="00311377" w:rsidRPr="00A36A7E" w:rsidRDefault="00311377" w:rsidP="00311377">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i/>
                <w:sz w:val="22"/>
                <w:szCs w:val="22"/>
              </w:rPr>
              <w:t>(подпункт «а» пункта 39 Национального плана)</w:t>
            </w:r>
          </w:p>
        </w:tc>
        <w:tc>
          <w:tcPr>
            <w:tcW w:w="2127" w:type="dxa"/>
          </w:tcPr>
          <w:p w:rsidR="00311377" w:rsidRPr="00A36A7E" w:rsidRDefault="00311377" w:rsidP="00124C2C">
            <w:pPr>
              <w:spacing w:after="160"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rPr>
              <w:t>ежеквартально,</w:t>
            </w:r>
            <w:r w:rsidRPr="00A36A7E">
              <w:rPr>
                <w:rFonts w:ascii="Liberation Serif" w:eastAsia="Calibri" w:hAnsi="Liberation Serif" w:cs="Liberation Serif"/>
                <w:sz w:val="22"/>
                <w:szCs w:val="22"/>
              </w:rPr>
              <w:br/>
              <w:t xml:space="preserve">за I квартал отчетного года – </w:t>
            </w:r>
            <w:r w:rsidRPr="00A36A7E">
              <w:rPr>
                <w:rFonts w:ascii="Liberation Serif" w:eastAsia="Calibri" w:hAnsi="Liberation Serif" w:cs="Liberation Serif"/>
                <w:sz w:val="22"/>
                <w:szCs w:val="22"/>
              </w:rPr>
              <w:br/>
              <w:t>до 25 апреля отчетного года;</w:t>
            </w:r>
            <w:r w:rsidRPr="00A36A7E">
              <w:rPr>
                <w:rFonts w:ascii="Liberation Serif" w:eastAsia="Calibri" w:hAnsi="Liberation Serif" w:cs="Liberation Serif"/>
                <w:sz w:val="22"/>
                <w:szCs w:val="22"/>
              </w:rPr>
              <w:br/>
              <w:t xml:space="preserve">за II квартал отчетного года – </w:t>
            </w:r>
            <w:r w:rsidRPr="00A36A7E">
              <w:rPr>
                <w:rFonts w:ascii="Liberation Serif" w:eastAsia="Calibri" w:hAnsi="Liberation Serif" w:cs="Liberation Serif"/>
                <w:sz w:val="22"/>
                <w:szCs w:val="22"/>
              </w:rPr>
              <w:br/>
              <w:t>до 25 июля отчетного года;</w:t>
            </w:r>
            <w:r w:rsidRPr="00A36A7E">
              <w:rPr>
                <w:rFonts w:ascii="Liberation Serif" w:eastAsia="Calibri" w:hAnsi="Liberation Serif" w:cs="Liberation Serif"/>
                <w:sz w:val="22"/>
                <w:szCs w:val="22"/>
              </w:rPr>
              <w:br/>
              <w:t xml:space="preserve">за III квартал отчетного года – </w:t>
            </w:r>
            <w:r w:rsidRPr="00A36A7E">
              <w:rPr>
                <w:rFonts w:ascii="Liberation Serif" w:eastAsia="Calibri" w:hAnsi="Liberation Serif" w:cs="Liberation Serif"/>
                <w:sz w:val="22"/>
                <w:szCs w:val="22"/>
              </w:rPr>
              <w:br/>
              <w:t>до 15 октября отчетного года;</w:t>
            </w:r>
            <w:r w:rsidRPr="00A36A7E">
              <w:rPr>
                <w:rFonts w:ascii="Liberation Serif" w:eastAsia="Calibri" w:hAnsi="Liberation Serif" w:cs="Liberation Serif"/>
                <w:sz w:val="22"/>
                <w:szCs w:val="22"/>
              </w:rPr>
              <w:br/>
              <w:t>за отчетный год – до 20 января года, следующего за отчетным годом</w:t>
            </w:r>
          </w:p>
        </w:tc>
        <w:tc>
          <w:tcPr>
            <w:tcW w:w="4961" w:type="dxa"/>
          </w:tcPr>
          <w:p w:rsidR="00311377" w:rsidRPr="00A36A7E" w:rsidRDefault="008F4124" w:rsidP="00B3107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С </w:t>
            </w:r>
            <w:r w:rsidR="00B3107C" w:rsidRPr="00A36A7E">
              <w:rPr>
                <w:rFonts w:ascii="Liberation Serif" w:hAnsi="Liberation Serif" w:cs="Liberation Serif"/>
                <w:sz w:val="22"/>
                <w:szCs w:val="22"/>
              </w:rPr>
              <w:t>июля по ноябрь 2021 года 14</w:t>
            </w:r>
            <w:r w:rsidRPr="00A36A7E">
              <w:rPr>
                <w:rFonts w:ascii="Liberation Serif" w:hAnsi="Liberation Serif" w:cs="Liberation Serif"/>
                <w:sz w:val="22"/>
                <w:szCs w:val="22"/>
              </w:rPr>
              <w:t xml:space="preserve"> муниципальных служащих, </w:t>
            </w:r>
            <w:r w:rsidRPr="00A36A7E">
              <w:rPr>
                <w:rFonts w:ascii="Liberation Serif" w:eastAsia="Calibri" w:hAnsi="Liberation Serif" w:cs="Liberation Serif"/>
                <w:sz w:val="22"/>
                <w:szCs w:val="22"/>
              </w:rPr>
              <w:t>в должностные обязанности которых входит участие в противодействии коррупции</w:t>
            </w:r>
            <w:r w:rsidRPr="00A36A7E">
              <w:rPr>
                <w:rFonts w:ascii="Liberation Serif" w:hAnsi="Liberation Serif" w:cs="Liberation Serif"/>
                <w:sz w:val="22"/>
                <w:szCs w:val="22"/>
              </w:rPr>
              <w:t xml:space="preserve">  прошли повышение квалификации в сфере противодействия коррупции</w:t>
            </w:r>
            <w:r w:rsidR="002712AE" w:rsidRPr="00A36A7E">
              <w:rPr>
                <w:rFonts w:ascii="Liberation Serif" w:hAnsi="Liberation Serif" w:cs="Liberation Serif"/>
                <w:sz w:val="22"/>
                <w:szCs w:val="22"/>
              </w:rPr>
              <w:t xml:space="preserve"> в ООО НПЦ «РИЦ» и "Центр профессионального развития ПРОФИ".</w:t>
            </w:r>
          </w:p>
        </w:tc>
        <w:tc>
          <w:tcPr>
            <w:tcW w:w="1798" w:type="dxa"/>
          </w:tcPr>
          <w:p w:rsidR="00311377" w:rsidRPr="00A36A7E" w:rsidRDefault="00DD76B5"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BB4D62" w:rsidRPr="00A36A7E" w:rsidTr="00B87777">
        <w:trPr>
          <w:jc w:val="center"/>
        </w:trPr>
        <w:tc>
          <w:tcPr>
            <w:tcW w:w="695" w:type="dxa"/>
          </w:tcPr>
          <w:p w:rsidR="00BB4D62" w:rsidRPr="00A36A7E" w:rsidRDefault="00BB4D62" w:rsidP="004A182A">
            <w:pPr>
              <w:jc w:val="both"/>
              <w:rPr>
                <w:rFonts w:ascii="Liberation Serif" w:hAnsi="Liberation Serif"/>
                <w:sz w:val="22"/>
                <w:szCs w:val="22"/>
              </w:rPr>
            </w:pPr>
            <w:r w:rsidRPr="00A36A7E">
              <w:rPr>
                <w:rFonts w:ascii="Liberation Serif" w:hAnsi="Liberation Serif"/>
                <w:sz w:val="22"/>
                <w:szCs w:val="22"/>
              </w:rPr>
              <w:t>33</w:t>
            </w:r>
          </w:p>
        </w:tc>
        <w:tc>
          <w:tcPr>
            <w:tcW w:w="1134" w:type="dxa"/>
          </w:tcPr>
          <w:p w:rsidR="00BB4D62" w:rsidRPr="00A36A7E" w:rsidRDefault="00BB4D62"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5</w:t>
            </w:r>
          </w:p>
        </w:tc>
        <w:tc>
          <w:tcPr>
            <w:tcW w:w="4394" w:type="dxa"/>
          </w:tcPr>
          <w:p w:rsidR="00BB4D62" w:rsidRPr="00A36A7E" w:rsidRDefault="00BB4D62" w:rsidP="00BB4D62">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муниципального образования и замещающих должности, связанные с соблюдением антикоррупционных стандартов</w:t>
            </w:r>
          </w:p>
          <w:p w:rsidR="00BB4D62" w:rsidRPr="00A36A7E" w:rsidRDefault="00BB4D62" w:rsidP="00BB4D62">
            <w:pPr>
              <w:autoSpaceDE w:val="0"/>
              <w:autoSpaceDN w:val="0"/>
              <w:adjustRightInd w:val="0"/>
              <w:jc w:val="both"/>
              <w:rPr>
                <w:rFonts w:ascii="Liberation Serif" w:eastAsia="Calibri" w:hAnsi="Liberation Serif" w:cs="Liberation Serif"/>
                <w:sz w:val="22"/>
                <w:szCs w:val="22"/>
              </w:rPr>
            </w:pPr>
            <w:r w:rsidRPr="00A36A7E">
              <w:rPr>
                <w:rFonts w:ascii="Liberation Serif" w:hAnsi="Liberation Serif" w:cs="Liberation Serif"/>
                <w:i/>
                <w:sz w:val="22"/>
                <w:szCs w:val="22"/>
              </w:rPr>
              <w:t>(подпункт «б» пункта 39 Национального плана)</w:t>
            </w:r>
          </w:p>
        </w:tc>
        <w:tc>
          <w:tcPr>
            <w:tcW w:w="2127" w:type="dxa"/>
          </w:tcPr>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ежеквартально,</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до 25 апреля отчетного года;</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до 25 июля отчетного года;</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III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до 15 октября </w:t>
            </w:r>
            <w:r w:rsidRPr="00A36A7E">
              <w:rPr>
                <w:rFonts w:ascii="Liberation Serif" w:eastAsia="Calibri" w:hAnsi="Liberation Serif" w:cs="Liberation Serif"/>
                <w:sz w:val="22"/>
                <w:szCs w:val="22"/>
                <w:lang w:eastAsia="en-US"/>
              </w:rPr>
              <w:lastRenderedPageBreak/>
              <w:t>отчетного года;</w:t>
            </w:r>
          </w:p>
          <w:p w:rsidR="00BB4D62" w:rsidRPr="00A36A7E" w:rsidRDefault="00501801" w:rsidP="00501801">
            <w:pPr>
              <w:spacing w:after="160" w:line="259" w:lineRule="auto"/>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lang w:eastAsia="en-US"/>
              </w:rP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Pr="00A36A7E">
              <w:rPr>
                <w:rFonts w:ascii="Liberation Serif" w:eastAsia="Calibri" w:hAnsi="Liberation Serif" w:cs="Liberation Serif"/>
                <w:sz w:val="22"/>
                <w:szCs w:val="22"/>
                <w:lang w:eastAsia="en-US"/>
              </w:rPr>
              <w:br/>
              <w:t>за отчетным годом</w:t>
            </w:r>
          </w:p>
        </w:tc>
        <w:tc>
          <w:tcPr>
            <w:tcW w:w="4961" w:type="dxa"/>
          </w:tcPr>
          <w:p w:rsidR="00BB4D62" w:rsidRPr="00A36A7E" w:rsidRDefault="00501801" w:rsidP="0010109E">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Повышение квалификации прош</w:t>
            </w:r>
            <w:r w:rsidR="0010109E" w:rsidRPr="00A36A7E">
              <w:rPr>
                <w:rFonts w:ascii="Liberation Serif" w:hAnsi="Liberation Serif" w:cs="Liberation Serif"/>
                <w:sz w:val="22"/>
                <w:szCs w:val="22"/>
              </w:rPr>
              <w:t>ли 2</w:t>
            </w:r>
            <w:r w:rsidRPr="00A36A7E">
              <w:rPr>
                <w:rFonts w:ascii="Liberation Serif" w:hAnsi="Liberation Serif" w:cs="Liberation Serif"/>
                <w:sz w:val="22"/>
                <w:szCs w:val="22"/>
              </w:rPr>
              <w:t xml:space="preserve"> муниципал</w:t>
            </w:r>
            <w:r w:rsidR="0010109E" w:rsidRPr="00A36A7E">
              <w:rPr>
                <w:rFonts w:ascii="Liberation Serif" w:hAnsi="Liberation Serif" w:cs="Liberation Serif"/>
                <w:sz w:val="22"/>
                <w:szCs w:val="22"/>
              </w:rPr>
              <w:t>ьных служащих</w:t>
            </w:r>
            <w:r w:rsidRPr="00A36A7E">
              <w:rPr>
                <w:rFonts w:ascii="Liberation Serif" w:hAnsi="Liberation Serif" w:cs="Liberation Serif"/>
                <w:sz w:val="22"/>
                <w:szCs w:val="22"/>
              </w:rPr>
              <w:t>,</w:t>
            </w:r>
            <w:r w:rsidRPr="00A36A7E">
              <w:rPr>
                <w:rFonts w:ascii="Liberation Serif" w:eastAsia="Calibri" w:hAnsi="Liberation Serif" w:cs="Liberation Serif"/>
                <w:sz w:val="22"/>
                <w:szCs w:val="22"/>
                <w:lang w:eastAsia="en-US"/>
              </w:rPr>
              <w:t xml:space="preserve"> </w:t>
            </w:r>
            <w:r w:rsidR="0010109E" w:rsidRPr="00A36A7E">
              <w:rPr>
                <w:rFonts w:ascii="Liberation Serif" w:eastAsia="Calibri" w:hAnsi="Liberation Serif" w:cs="Liberation Serif"/>
                <w:sz w:val="22"/>
                <w:szCs w:val="22"/>
                <w:lang w:eastAsia="en-US"/>
              </w:rPr>
              <w:t>впервые поступивших</w:t>
            </w:r>
            <w:r w:rsidRPr="00A36A7E">
              <w:rPr>
                <w:rFonts w:ascii="Liberation Serif" w:eastAsia="Calibri" w:hAnsi="Liberation Serif" w:cs="Liberation Serif"/>
                <w:sz w:val="22"/>
                <w:szCs w:val="22"/>
                <w:lang w:eastAsia="en-US"/>
              </w:rPr>
              <w:t xml:space="preserve"> на муниципальную службу в органы местного самоуправления муниципального образования</w:t>
            </w:r>
            <w:r w:rsidR="00EF0BDD" w:rsidRPr="00A36A7E">
              <w:rPr>
                <w:rFonts w:ascii="Liberation Serif" w:eastAsia="Calibri" w:hAnsi="Liberation Serif" w:cs="Liberation Serif"/>
                <w:sz w:val="22"/>
                <w:szCs w:val="22"/>
                <w:lang w:eastAsia="en-US"/>
              </w:rPr>
              <w:t>. Тема обучения «</w:t>
            </w:r>
            <w:r w:rsidR="00EF0BDD" w:rsidRPr="00A36A7E">
              <w:rPr>
                <w:rFonts w:ascii="Liberation Serif" w:hAnsi="Liberation Serif" w:cs="Liberation Serif"/>
                <w:sz w:val="22"/>
                <w:szCs w:val="22"/>
              </w:rPr>
              <w:t>Противодействие коррупции при осуществлении государственных и                                            муниципальных закупок» в "Центр профессионального развития ПРОФИ".</w:t>
            </w:r>
          </w:p>
        </w:tc>
        <w:tc>
          <w:tcPr>
            <w:tcW w:w="1798" w:type="dxa"/>
          </w:tcPr>
          <w:p w:rsidR="00BB4D62" w:rsidRPr="00A36A7E" w:rsidRDefault="00F61E8F"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6A2997" w:rsidRPr="00A36A7E" w:rsidTr="00B87777">
        <w:trPr>
          <w:jc w:val="center"/>
        </w:trPr>
        <w:tc>
          <w:tcPr>
            <w:tcW w:w="695" w:type="dxa"/>
          </w:tcPr>
          <w:p w:rsidR="006A2997" w:rsidRPr="00A36A7E" w:rsidRDefault="006A2997" w:rsidP="004A182A">
            <w:pPr>
              <w:jc w:val="both"/>
              <w:rPr>
                <w:rFonts w:ascii="Liberation Serif" w:hAnsi="Liberation Serif"/>
                <w:sz w:val="22"/>
                <w:szCs w:val="22"/>
              </w:rPr>
            </w:pPr>
            <w:r w:rsidRPr="00A36A7E">
              <w:rPr>
                <w:rFonts w:ascii="Liberation Serif" w:hAnsi="Liberation Serif"/>
                <w:sz w:val="22"/>
                <w:szCs w:val="22"/>
              </w:rPr>
              <w:t>34</w:t>
            </w:r>
          </w:p>
        </w:tc>
        <w:tc>
          <w:tcPr>
            <w:tcW w:w="1134" w:type="dxa"/>
          </w:tcPr>
          <w:p w:rsidR="006A2997" w:rsidRPr="00A36A7E" w:rsidRDefault="006A2997"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6</w:t>
            </w:r>
          </w:p>
        </w:tc>
        <w:tc>
          <w:tcPr>
            <w:tcW w:w="4394" w:type="dxa"/>
          </w:tcPr>
          <w:p w:rsidR="006A2997" w:rsidRPr="00A36A7E" w:rsidRDefault="006A2997" w:rsidP="006A2997">
            <w:pPr>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Проведение мероприятий по профессиональному развитию в сфере противодействия коррупции для муниципальных служащих</w:t>
            </w:r>
            <w:r w:rsidRPr="00A36A7E">
              <w:rPr>
                <w:rFonts w:ascii="Liberation Serif" w:eastAsia="Calibri" w:hAnsi="Liberation Serif"/>
                <w:sz w:val="22"/>
                <w:szCs w:val="22"/>
                <w:lang w:eastAsia="en-US"/>
              </w:rPr>
              <w:t xml:space="preserve"> </w:t>
            </w:r>
            <w:r w:rsidRPr="00A36A7E">
              <w:rPr>
                <w:rFonts w:ascii="Liberation Serif" w:eastAsia="Calibri" w:hAnsi="Liberation Serif" w:cs="Liberation Serif"/>
                <w:sz w:val="22"/>
                <w:szCs w:val="22"/>
                <w:lang w:eastAsia="en-US"/>
              </w:rPr>
              <w:t>органов местного самоуправления муниципального образования,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p w:rsidR="006A2997" w:rsidRPr="00A36A7E" w:rsidRDefault="006A2997" w:rsidP="006A2997">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i/>
                <w:sz w:val="22"/>
                <w:szCs w:val="22"/>
                <w:lang w:eastAsia="en-US"/>
              </w:rPr>
              <w:t>(подпункт «в» пункта 39 Национального плана)</w:t>
            </w:r>
          </w:p>
        </w:tc>
        <w:tc>
          <w:tcPr>
            <w:tcW w:w="2127" w:type="dxa"/>
          </w:tcPr>
          <w:p w:rsidR="006A2997" w:rsidRPr="00A36A7E" w:rsidRDefault="00871890"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 квартал отчетного года – </w:t>
            </w:r>
            <w:r w:rsidRPr="00A36A7E">
              <w:rPr>
                <w:rFonts w:ascii="Liberation Serif" w:eastAsia="Calibri" w:hAnsi="Liberation Serif" w:cs="Liberation Serif"/>
                <w:sz w:val="22"/>
                <w:szCs w:val="22"/>
                <w:lang w:eastAsia="en-US"/>
              </w:rPr>
              <w:br/>
              <w:t>до 25 апреля отчетного года;</w:t>
            </w:r>
            <w:r w:rsidRPr="00A36A7E">
              <w:rPr>
                <w:rFonts w:ascii="Liberation Serif" w:eastAsia="Calibri" w:hAnsi="Liberation Serif" w:cs="Liberation Serif"/>
                <w:sz w:val="22"/>
                <w:szCs w:val="22"/>
                <w:lang w:eastAsia="en-US"/>
              </w:rPr>
              <w:br/>
              <w:t xml:space="preserve">за II квартал отчетного года – </w:t>
            </w:r>
            <w:r w:rsidRPr="00A36A7E">
              <w:rPr>
                <w:rFonts w:ascii="Liberation Serif" w:eastAsia="Calibri" w:hAnsi="Liberation Serif" w:cs="Liberation Serif"/>
                <w:sz w:val="22"/>
                <w:szCs w:val="22"/>
                <w:lang w:eastAsia="en-US"/>
              </w:rPr>
              <w:br/>
              <w:t>до 25 июля отчетного года;</w:t>
            </w:r>
            <w:r w:rsidRPr="00A36A7E">
              <w:rPr>
                <w:rFonts w:ascii="Liberation Serif" w:eastAsia="Calibri" w:hAnsi="Liberation Serif" w:cs="Liberation Serif"/>
                <w:sz w:val="22"/>
                <w:szCs w:val="22"/>
                <w:lang w:eastAsia="en-US"/>
              </w:rPr>
              <w:br/>
              <w:t xml:space="preserve">за III квартал отчетного года – </w:t>
            </w:r>
            <w:r w:rsidRPr="00A36A7E">
              <w:rPr>
                <w:rFonts w:ascii="Liberation Serif" w:eastAsia="Calibri" w:hAnsi="Liberation Serif" w:cs="Liberation Serif"/>
                <w:sz w:val="22"/>
                <w:szCs w:val="22"/>
                <w:lang w:eastAsia="en-US"/>
              </w:rPr>
              <w:br/>
              <w:t>до 15 октября отчетного года;</w:t>
            </w:r>
            <w:r w:rsidRPr="00A36A7E">
              <w:rPr>
                <w:rFonts w:ascii="Liberation Serif" w:eastAsia="Calibri" w:hAnsi="Liberation Serif" w:cs="Liberation Serif"/>
                <w:sz w:val="22"/>
                <w:szCs w:val="22"/>
                <w:lang w:eastAsia="en-US"/>
              </w:rPr>
              <w:b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Pr="00A36A7E">
              <w:rPr>
                <w:rFonts w:ascii="Liberation Serif" w:eastAsia="Calibri" w:hAnsi="Liberation Serif" w:cs="Liberation Serif"/>
                <w:sz w:val="22"/>
                <w:szCs w:val="22"/>
                <w:lang w:eastAsia="en-US"/>
              </w:rPr>
              <w:br/>
              <w:t>за отчетным годом</w:t>
            </w:r>
          </w:p>
        </w:tc>
        <w:tc>
          <w:tcPr>
            <w:tcW w:w="4961" w:type="dxa"/>
          </w:tcPr>
          <w:p w:rsidR="006A2997" w:rsidRPr="00A36A7E" w:rsidRDefault="00871890" w:rsidP="00871890">
            <w:pPr>
              <w:jc w:val="both"/>
              <w:rPr>
                <w:rFonts w:ascii="Liberation Serif" w:hAnsi="Liberation Serif" w:cs="Liberation Serif"/>
                <w:sz w:val="22"/>
                <w:szCs w:val="22"/>
              </w:rPr>
            </w:pPr>
            <w:r w:rsidRPr="00A36A7E">
              <w:rPr>
                <w:rFonts w:ascii="Liberation Serif" w:eastAsia="Calibri" w:hAnsi="Liberation Serif" w:cs="Liberation Serif"/>
                <w:sz w:val="22"/>
                <w:szCs w:val="22"/>
                <w:lang w:eastAsia="en-US"/>
              </w:rPr>
              <w:t>В ноябре 2021 года 2 муниципальных служащих</w:t>
            </w:r>
            <w:r w:rsidRPr="00A36A7E">
              <w:rPr>
                <w:rFonts w:ascii="Liberation Serif" w:eastAsia="Calibri" w:hAnsi="Liberation Serif"/>
                <w:sz w:val="22"/>
                <w:szCs w:val="22"/>
                <w:lang w:eastAsia="en-US"/>
              </w:rPr>
              <w:t xml:space="preserve"> </w:t>
            </w:r>
            <w:r w:rsidRPr="00A36A7E">
              <w:rPr>
                <w:rFonts w:ascii="Liberation Serif" w:eastAsia="Calibri" w:hAnsi="Liberation Serif" w:cs="Liberation Serif"/>
                <w:sz w:val="22"/>
                <w:szCs w:val="22"/>
                <w:lang w:eastAsia="en-US"/>
              </w:rPr>
              <w:t>администрации Невьянского городского округа, в должностные обязанности которых входит участие в проведении закупок товаров, работ, услуг для обеспечения муниципальных нужд прошли повышение квалификации по теме «</w:t>
            </w:r>
            <w:r w:rsidRPr="00A36A7E">
              <w:rPr>
                <w:rFonts w:ascii="Liberation Serif" w:hAnsi="Liberation Serif" w:cs="Liberation Serif"/>
                <w:sz w:val="22"/>
                <w:szCs w:val="22"/>
              </w:rPr>
              <w:t>Противодействие коррупции при осуществлении государственных и                                            муниципальных закупок» в "Центр профессионального развития ПРОФИ".</w:t>
            </w:r>
            <w:r w:rsidRPr="00A36A7E">
              <w:rPr>
                <w:rFonts w:ascii="Liberation Serif" w:eastAsia="Calibri" w:hAnsi="Liberation Serif" w:cs="Liberation Serif"/>
                <w:sz w:val="22"/>
                <w:szCs w:val="22"/>
                <w:lang w:eastAsia="en-US"/>
              </w:rPr>
              <w:t xml:space="preserve"> </w:t>
            </w:r>
          </w:p>
        </w:tc>
        <w:tc>
          <w:tcPr>
            <w:tcW w:w="1798" w:type="dxa"/>
          </w:tcPr>
          <w:p w:rsidR="006A2997" w:rsidRPr="00A36A7E" w:rsidRDefault="00F61E8F"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F61E8F" w:rsidRPr="00A36A7E" w:rsidTr="00B87777">
        <w:trPr>
          <w:jc w:val="center"/>
        </w:trPr>
        <w:tc>
          <w:tcPr>
            <w:tcW w:w="695"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35</w:t>
            </w:r>
          </w:p>
        </w:tc>
        <w:tc>
          <w:tcPr>
            <w:tcW w:w="113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7</w:t>
            </w:r>
          </w:p>
        </w:tc>
        <w:tc>
          <w:tcPr>
            <w:tcW w:w="4394" w:type="dxa"/>
          </w:tcPr>
          <w:p w:rsidR="00F61E8F" w:rsidRPr="00A36A7E" w:rsidRDefault="00F61E8F" w:rsidP="00F61E8F">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w:t>
            </w:r>
          </w:p>
          <w:p w:rsidR="00F61E8F" w:rsidRPr="00A36A7E" w:rsidRDefault="00F61E8F" w:rsidP="00F61E8F">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а также неэффективных и устаревших норм, содержащихся в нормативных правовых актах Российской Федерации о противодействии коррупции </w:t>
            </w:r>
          </w:p>
          <w:p w:rsidR="00F61E8F" w:rsidRPr="00A36A7E" w:rsidRDefault="00F61E8F" w:rsidP="00F61E8F">
            <w:pPr>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bCs/>
                <w:i/>
                <w:sz w:val="22"/>
                <w:szCs w:val="22"/>
                <w:lang w:eastAsia="en-US"/>
              </w:rPr>
              <w:t>(пункт 49 Национального плана)</w:t>
            </w:r>
          </w:p>
        </w:tc>
        <w:tc>
          <w:tcPr>
            <w:tcW w:w="2127" w:type="dxa"/>
          </w:tcPr>
          <w:p w:rsidR="00F61E8F" w:rsidRPr="00A36A7E" w:rsidRDefault="00F61E8F" w:rsidP="00F61E8F">
            <w:pPr>
              <w:spacing w:line="259" w:lineRule="auto"/>
              <w:rPr>
                <w:rFonts w:ascii="Liberation Serif" w:hAnsi="Liberation Serif" w:cs="Liberation Serif"/>
                <w:sz w:val="22"/>
                <w:szCs w:val="22"/>
              </w:rPr>
            </w:pPr>
            <w:r w:rsidRPr="00A36A7E">
              <w:rPr>
                <w:rFonts w:ascii="Liberation Serif" w:hAnsi="Liberation Serif" w:cs="Liberation Serif"/>
                <w:sz w:val="22"/>
                <w:szCs w:val="22"/>
              </w:rPr>
              <w:t xml:space="preserve">ежегодно, </w:t>
            </w:r>
          </w:p>
          <w:p w:rsidR="00F61E8F" w:rsidRPr="00A36A7E" w:rsidRDefault="00F61E8F" w:rsidP="00F61E8F">
            <w:pPr>
              <w:spacing w:line="259" w:lineRule="auto"/>
              <w:rPr>
                <w:rFonts w:ascii="Liberation Serif" w:eastAsia="Calibri" w:hAnsi="Liberation Serif" w:cs="Liberation Serif"/>
                <w:sz w:val="22"/>
                <w:szCs w:val="22"/>
                <w:lang w:eastAsia="en-US"/>
              </w:rPr>
            </w:pPr>
            <w:r w:rsidRPr="00A36A7E">
              <w:rPr>
                <w:rFonts w:ascii="Liberation Serif" w:hAnsi="Liberation Serif" w:cs="Liberation Serif"/>
                <w:sz w:val="22"/>
                <w:szCs w:val="22"/>
              </w:rPr>
              <w:t>до 1 октября</w:t>
            </w:r>
          </w:p>
        </w:tc>
        <w:tc>
          <w:tcPr>
            <w:tcW w:w="4961" w:type="dxa"/>
          </w:tcPr>
          <w:p w:rsidR="00D40606" w:rsidRPr="00A36A7E" w:rsidRDefault="00D40606" w:rsidP="00D40606">
            <w:pPr>
              <w:pStyle w:val="Standard"/>
              <w:ind w:firstLine="540"/>
              <w:jc w:val="both"/>
              <w:rPr>
                <w:rFonts w:ascii="Liberation Serif" w:hAnsi="Liberation Serif"/>
                <w:sz w:val="22"/>
                <w:szCs w:val="22"/>
              </w:rPr>
            </w:pPr>
            <w:r w:rsidRPr="00A36A7E">
              <w:rPr>
                <w:rFonts w:ascii="Liberation Serif" w:hAnsi="Liberation Serif"/>
                <w:sz w:val="22"/>
                <w:szCs w:val="22"/>
              </w:rPr>
              <w:t xml:space="preserve">По состоянию на 30.12.2021 года </w:t>
            </w:r>
            <w:r w:rsidRPr="00A36A7E">
              <w:rPr>
                <w:rFonts w:ascii="Liberation Serif" w:eastAsia="Calibri" w:hAnsi="Liberation Serif"/>
                <w:sz w:val="22"/>
                <w:szCs w:val="22"/>
                <w:lang w:eastAsia="en-US"/>
              </w:rPr>
              <w:t>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 от представителей органов местного самоуправления Невьянского городского округа не поступило.</w:t>
            </w:r>
          </w:p>
          <w:p w:rsidR="00F61E8F" w:rsidRPr="00A36A7E" w:rsidRDefault="00F61E8F" w:rsidP="00F61E8F">
            <w:pPr>
              <w:jc w:val="both"/>
              <w:rPr>
                <w:rFonts w:ascii="Liberation Serif" w:eastAsia="Calibri" w:hAnsi="Liberation Serif" w:cs="Liberation Serif"/>
                <w:sz w:val="22"/>
                <w:szCs w:val="22"/>
                <w:lang w:eastAsia="en-US"/>
              </w:rPr>
            </w:pPr>
          </w:p>
        </w:tc>
        <w:tc>
          <w:tcPr>
            <w:tcW w:w="1798" w:type="dxa"/>
          </w:tcPr>
          <w:p w:rsidR="00F61E8F" w:rsidRPr="00A36A7E" w:rsidRDefault="00D40606"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114564" w:rsidRPr="00A36A7E" w:rsidTr="00B87777">
        <w:trPr>
          <w:jc w:val="center"/>
        </w:trPr>
        <w:tc>
          <w:tcPr>
            <w:tcW w:w="695" w:type="dxa"/>
          </w:tcPr>
          <w:p w:rsidR="00114564" w:rsidRPr="00A36A7E" w:rsidRDefault="00114564" w:rsidP="00F61E8F">
            <w:pPr>
              <w:jc w:val="both"/>
              <w:rPr>
                <w:rFonts w:ascii="Liberation Serif" w:hAnsi="Liberation Serif"/>
                <w:sz w:val="22"/>
                <w:szCs w:val="22"/>
              </w:rPr>
            </w:pPr>
            <w:r w:rsidRPr="00A36A7E">
              <w:rPr>
                <w:rFonts w:ascii="Liberation Serif" w:hAnsi="Liberation Serif"/>
                <w:sz w:val="22"/>
                <w:szCs w:val="22"/>
              </w:rPr>
              <w:lastRenderedPageBreak/>
              <w:t>36</w:t>
            </w:r>
          </w:p>
        </w:tc>
        <w:tc>
          <w:tcPr>
            <w:tcW w:w="1134" w:type="dxa"/>
          </w:tcPr>
          <w:p w:rsidR="00114564" w:rsidRPr="00A36A7E" w:rsidRDefault="00114564"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8</w:t>
            </w:r>
          </w:p>
        </w:tc>
        <w:tc>
          <w:tcPr>
            <w:tcW w:w="4394" w:type="dxa"/>
          </w:tcPr>
          <w:p w:rsidR="00114564" w:rsidRPr="00A36A7E" w:rsidRDefault="00114564" w:rsidP="00F61E8F">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bCs/>
                <w:sz w:val="22"/>
                <w:szCs w:val="22"/>
              </w:rPr>
              <w:t>Мониторинг хода реализации в органах местного самоуправления муниципального образования Национального плана и анализ его результатов</w:t>
            </w:r>
            <w:r w:rsidRPr="00A36A7E">
              <w:rPr>
                <w:rFonts w:ascii="Liberation Serif" w:hAnsi="Liberation Serif"/>
                <w:sz w:val="22"/>
                <w:szCs w:val="22"/>
              </w:rPr>
              <w:t xml:space="preserve"> </w:t>
            </w:r>
            <w:r w:rsidRPr="00A36A7E">
              <w:rPr>
                <w:rFonts w:ascii="Liberation Serif" w:hAnsi="Liberation Serif" w:cs="Liberation Serif"/>
                <w:bCs/>
                <w:sz w:val="22"/>
                <w:szCs w:val="22"/>
              </w:rPr>
              <w:t xml:space="preserve"> </w:t>
            </w:r>
          </w:p>
        </w:tc>
        <w:tc>
          <w:tcPr>
            <w:tcW w:w="2127" w:type="dxa"/>
          </w:tcPr>
          <w:p w:rsidR="00114564" w:rsidRPr="00A36A7E" w:rsidRDefault="00114564" w:rsidP="00114564">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ежеквартально,</w:t>
            </w:r>
            <w:r w:rsidRPr="00A36A7E">
              <w:rPr>
                <w:rFonts w:ascii="Liberation Serif" w:eastAsia="Calibri" w:hAnsi="Liberation Serif" w:cs="Liberation Serif"/>
                <w:sz w:val="22"/>
                <w:szCs w:val="22"/>
                <w:lang w:eastAsia="en-US"/>
              </w:rPr>
              <w:br/>
              <w:t xml:space="preserve">за I квартал отчетного года – </w:t>
            </w:r>
            <w:r w:rsidRPr="00A36A7E">
              <w:rPr>
                <w:rFonts w:ascii="Liberation Serif" w:eastAsia="Calibri" w:hAnsi="Liberation Serif" w:cs="Liberation Serif"/>
                <w:sz w:val="22"/>
                <w:szCs w:val="22"/>
                <w:lang w:eastAsia="en-US"/>
              </w:rPr>
              <w:br/>
              <w:t>до 25 апреля отчетного года;</w:t>
            </w:r>
            <w:r w:rsidRPr="00A36A7E">
              <w:rPr>
                <w:rFonts w:ascii="Liberation Serif" w:eastAsia="Calibri" w:hAnsi="Liberation Serif" w:cs="Liberation Serif"/>
                <w:sz w:val="22"/>
                <w:szCs w:val="22"/>
                <w:lang w:eastAsia="en-US"/>
              </w:rPr>
              <w:br/>
              <w:t xml:space="preserve">за II квартал отчетного года – </w:t>
            </w:r>
            <w:r w:rsidRPr="00A36A7E">
              <w:rPr>
                <w:rFonts w:ascii="Liberation Serif" w:eastAsia="Calibri" w:hAnsi="Liberation Serif" w:cs="Liberation Serif"/>
                <w:sz w:val="22"/>
                <w:szCs w:val="22"/>
                <w:lang w:eastAsia="en-US"/>
              </w:rPr>
              <w:br/>
              <w:t>до 25 июля отчетного года;</w:t>
            </w:r>
            <w:r w:rsidRPr="00A36A7E">
              <w:rPr>
                <w:rFonts w:ascii="Liberation Serif" w:eastAsia="Calibri" w:hAnsi="Liberation Serif" w:cs="Liberation Serif"/>
                <w:sz w:val="22"/>
                <w:szCs w:val="22"/>
                <w:lang w:eastAsia="en-US"/>
              </w:rPr>
              <w:br/>
              <w:t xml:space="preserve">за III квартал отчетного года – </w:t>
            </w:r>
            <w:r w:rsidRPr="00A36A7E">
              <w:rPr>
                <w:rFonts w:ascii="Liberation Serif" w:eastAsia="Calibri" w:hAnsi="Liberation Serif" w:cs="Liberation Serif"/>
                <w:sz w:val="22"/>
                <w:szCs w:val="22"/>
                <w:lang w:eastAsia="en-US"/>
              </w:rPr>
              <w:br/>
              <w:t>до 15 октября отчетного года;</w:t>
            </w:r>
            <w:r w:rsidRPr="00A36A7E">
              <w:rPr>
                <w:rFonts w:ascii="Liberation Serif" w:eastAsia="Calibri" w:hAnsi="Liberation Serif" w:cs="Liberation Serif"/>
                <w:sz w:val="22"/>
                <w:szCs w:val="22"/>
                <w:lang w:eastAsia="en-US"/>
              </w:rPr>
              <w:b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Pr="00A36A7E">
              <w:rPr>
                <w:rFonts w:ascii="Liberation Serif" w:eastAsia="Calibri" w:hAnsi="Liberation Serif" w:cs="Liberation Serif"/>
                <w:sz w:val="22"/>
                <w:szCs w:val="22"/>
                <w:lang w:eastAsia="en-US"/>
              </w:rPr>
              <w:br/>
              <w:t>за отчетным годом</w:t>
            </w:r>
          </w:p>
          <w:p w:rsidR="00114564" w:rsidRPr="00A36A7E" w:rsidRDefault="00114564" w:rsidP="00F61E8F">
            <w:pPr>
              <w:spacing w:line="259" w:lineRule="auto"/>
              <w:rPr>
                <w:rFonts w:ascii="Liberation Serif" w:hAnsi="Liberation Serif" w:cs="Liberation Serif"/>
                <w:sz w:val="22"/>
                <w:szCs w:val="22"/>
              </w:rPr>
            </w:pPr>
          </w:p>
        </w:tc>
        <w:tc>
          <w:tcPr>
            <w:tcW w:w="4961" w:type="dxa"/>
          </w:tcPr>
          <w:p w:rsidR="00114564" w:rsidRPr="00A36A7E" w:rsidRDefault="00C12D3D" w:rsidP="00FE57F3">
            <w:pPr>
              <w:pStyle w:val="Standard"/>
              <w:ind w:firstLine="540"/>
              <w:jc w:val="both"/>
              <w:rPr>
                <w:rFonts w:ascii="Liberation Serif" w:hAnsi="Liberation Serif"/>
                <w:sz w:val="22"/>
                <w:szCs w:val="22"/>
              </w:rPr>
            </w:pPr>
            <w:r w:rsidRPr="00A36A7E">
              <w:rPr>
                <w:rFonts w:ascii="Liberation Serif" w:hAnsi="Liberation Serif"/>
                <w:sz w:val="22"/>
                <w:szCs w:val="22"/>
              </w:rPr>
              <w:t xml:space="preserve">Все мероприятия Национального плана, предусмотренные к выполнению органами местного самоуправления </w:t>
            </w:r>
            <w:r w:rsidR="00FE57F3" w:rsidRPr="00A36A7E">
              <w:rPr>
                <w:rFonts w:ascii="Liberation Serif" w:hAnsi="Liberation Serif"/>
                <w:sz w:val="22"/>
                <w:szCs w:val="22"/>
              </w:rPr>
              <w:t xml:space="preserve">Невьянского городского округа, исполняются </w:t>
            </w:r>
            <w:r w:rsidRPr="00A36A7E">
              <w:rPr>
                <w:rFonts w:ascii="Liberation Serif" w:hAnsi="Liberation Serif"/>
                <w:sz w:val="22"/>
                <w:szCs w:val="22"/>
              </w:rPr>
              <w:t xml:space="preserve">в </w:t>
            </w:r>
            <w:r w:rsidR="00FE57F3" w:rsidRPr="00A36A7E">
              <w:rPr>
                <w:rFonts w:ascii="Liberation Serif" w:hAnsi="Liberation Serif"/>
                <w:sz w:val="22"/>
                <w:szCs w:val="22"/>
              </w:rPr>
              <w:t>установленные</w:t>
            </w:r>
            <w:r w:rsidRPr="00A36A7E">
              <w:rPr>
                <w:rFonts w:ascii="Liberation Serif" w:hAnsi="Liberation Serif"/>
                <w:sz w:val="22"/>
                <w:szCs w:val="22"/>
              </w:rPr>
              <w:t xml:space="preserve"> </w:t>
            </w:r>
            <w:r w:rsidR="00FE57F3" w:rsidRPr="00A36A7E">
              <w:rPr>
                <w:rFonts w:ascii="Liberation Serif" w:hAnsi="Liberation Serif"/>
                <w:sz w:val="22"/>
                <w:szCs w:val="22"/>
              </w:rPr>
              <w:t xml:space="preserve">Национальным планом </w:t>
            </w:r>
            <w:r w:rsidRPr="00A36A7E">
              <w:rPr>
                <w:rFonts w:ascii="Liberation Serif" w:hAnsi="Liberation Serif"/>
                <w:sz w:val="22"/>
                <w:szCs w:val="22"/>
              </w:rPr>
              <w:t>сроки</w:t>
            </w:r>
            <w:r w:rsidR="00FE57F3" w:rsidRPr="00A36A7E">
              <w:rPr>
                <w:rFonts w:ascii="Liberation Serif" w:hAnsi="Liberation Serif"/>
                <w:sz w:val="22"/>
                <w:szCs w:val="22"/>
              </w:rPr>
              <w:t>.</w:t>
            </w:r>
            <w:r w:rsidRPr="00A36A7E">
              <w:rPr>
                <w:rFonts w:ascii="Liberation Serif" w:hAnsi="Liberation Serif"/>
                <w:sz w:val="22"/>
                <w:szCs w:val="22"/>
              </w:rPr>
              <w:t xml:space="preserve"> </w:t>
            </w:r>
          </w:p>
        </w:tc>
        <w:tc>
          <w:tcPr>
            <w:tcW w:w="1798" w:type="dxa"/>
          </w:tcPr>
          <w:p w:rsidR="00114564" w:rsidRPr="00A36A7E" w:rsidRDefault="00C12D3D"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1F4BDB" w:rsidRPr="00A36A7E" w:rsidTr="00B87777">
        <w:trPr>
          <w:jc w:val="center"/>
        </w:trPr>
        <w:tc>
          <w:tcPr>
            <w:tcW w:w="695" w:type="dxa"/>
          </w:tcPr>
          <w:p w:rsidR="001F4BDB" w:rsidRPr="00A36A7E" w:rsidRDefault="001F4BDB" w:rsidP="00F61E8F">
            <w:pPr>
              <w:jc w:val="both"/>
              <w:rPr>
                <w:rFonts w:ascii="Liberation Serif" w:hAnsi="Liberation Serif"/>
                <w:sz w:val="22"/>
                <w:szCs w:val="22"/>
              </w:rPr>
            </w:pPr>
            <w:r w:rsidRPr="00A36A7E">
              <w:rPr>
                <w:rFonts w:ascii="Liberation Serif" w:hAnsi="Liberation Serif"/>
                <w:sz w:val="22"/>
                <w:szCs w:val="22"/>
              </w:rPr>
              <w:t>37</w:t>
            </w:r>
          </w:p>
        </w:tc>
        <w:tc>
          <w:tcPr>
            <w:tcW w:w="1134" w:type="dxa"/>
          </w:tcPr>
          <w:p w:rsidR="001F4BDB" w:rsidRPr="00A36A7E" w:rsidRDefault="001F4BDB" w:rsidP="00F61E8F">
            <w:pPr>
              <w:jc w:val="both"/>
              <w:rPr>
                <w:rFonts w:ascii="Liberation Serif" w:hAnsi="Liberation Serif"/>
                <w:sz w:val="22"/>
                <w:szCs w:val="22"/>
              </w:rPr>
            </w:pPr>
            <w:r w:rsidRPr="00A36A7E">
              <w:rPr>
                <w:rFonts w:ascii="Liberation Serif" w:hAnsi="Liberation Serif"/>
                <w:sz w:val="22"/>
                <w:szCs w:val="22"/>
              </w:rPr>
              <w:t>раздел IX пункт 1</w:t>
            </w:r>
          </w:p>
        </w:tc>
        <w:tc>
          <w:tcPr>
            <w:tcW w:w="4394" w:type="dxa"/>
          </w:tcPr>
          <w:p w:rsidR="001F4BDB" w:rsidRPr="00A36A7E" w:rsidRDefault="001F4BDB" w:rsidP="001F4BDB">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t xml:space="preserve">Проведение социологического опроса уровня восприятия коррупции в Невьянском городском округе. </w:t>
            </w:r>
          </w:p>
        </w:tc>
        <w:tc>
          <w:tcPr>
            <w:tcW w:w="2127" w:type="dxa"/>
          </w:tcPr>
          <w:p w:rsidR="001F4BDB" w:rsidRPr="00A36A7E" w:rsidRDefault="005A2F19" w:rsidP="00114564">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sz w:val="22"/>
                <w:szCs w:val="22"/>
              </w:rPr>
              <w:t>В соответствии с утвержденным порядком</w:t>
            </w:r>
          </w:p>
        </w:tc>
        <w:tc>
          <w:tcPr>
            <w:tcW w:w="4961" w:type="dxa"/>
          </w:tcPr>
          <w:p w:rsidR="005A2F19" w:rsidRPr="00A36A7E" w:rsidRDefault="005A2F19" w:rsidP="005A2F19">
            <w:pPr>
              <w:jc w:val="both"/>
              <w:rPr>
                <w:rFonts w:ascii="Liberation Serif" w:hAnsi="Liberation Serif" w:cs="Liberation Serif"/>
                <w:sz w:val="22"/>
                <w:szCs w:val="22"/>
              </w:rPr>
            </w:pPr>
            <w:r w:rsidRPr="00A36A7E">
              <w:rPr>
                <w:rFonts w:ascii="Liberation Serif" w:hAnsi="Liberation Serif" w:cs="Liberation Serif"/>
                <w:sz w:val="22"/>
                <w:szCs w:val="22"/>
              </w:rPr>
              <w:t>Постановлением администрации Невьянского городского округа от 28.12.2010 N 3689-п</w:t>
            </w:r>
          </w:p>
          <w:p w:rsidR="005A2F19" w:rsidRPr="00A36A7E" w:rsidRDefault="005A2F19" w:rsidP="005A2F19">
            <w:pPr>
              <w:jc w:val="both"/>
              <w:rPr>
                <w:rFonts w:ascii="Liberation Serif" w:hAnsi="Liberation Serif" w:cs="Liberation Serif"/>
                <w:sz w:val="22"/>
                <w:szCs w:val="22"/>
              </w:rPr>
            </w:pPr>
            <w:r w:rsidRPr="00A36A7E">
              <w:rPr>
                <w:rFonts w:ascii="Liberation Serif" w:hAnsi="Liberation Serif" w:cs="Liberation Serif"/>
                <w:sz w:val="22"/>
                <w:szCs w:val="22"/>
              </w:rPr>
              <w:t>(ред. от 26.11.2012) утверждено Положение о социологическом опросе уровня восприятия коррупции в Невьянском городском округе.</w:t>
            </w:r>
          </w:p>
          <w:p w:rsidR="005A2F19" w:rsidRPr="00A36A7E" w:rsidRDefault="005A2F19" w:rsidP="005A2F19">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В соответствии с постановлением администрации Невьянского городского округа от </w:t>
            </w:r>
            <w:r w:rsidR="00E61885" w:rsidRPr="00A36A7E">
              <w:rPr>
                <w:rFonts w:ascii="Liberation Serif" w:hAnsi="Liberation Serif" w:cs="Liberation Serif"/>
                <w:sz w:val="22"/>
                <w:szCs w:val="22"/>
              </w:rPr>
              <w:t>23.08.2021</w:t>
            </w:r>
            <w:r w:rsidRPr="00A36A7E">
              <w:rPr>
                <w:rFonts w:ascii="Liberation Serif" w:hAnsi="Liberation Serif" w:cs="Liberation Serif"/>
                <w:sz w:val="22"/>
                <w:szCs w:val="22"/>
              </w:rPr>
              <w:t xml:space="preserve"> № </w:t>
            </w:r>
            <w:r w:rsidR="00E61885" w:rsidRPr="00A36A7E">
              <w:rPr>
                <w:rFonts w:ascii="Liberation Serif" w:hAnsi="Liberation Serif" w:cs="Liberation Serif"/>
                <w:sz w:val="22"/>
                <w:szCs w:val="22"/>
              </w:rPr>
              <w:t>1323</w:t>
            </w:r>
            <w:r w:rsidRPr="00A36A7E">
              <w:rPr>
                <w:rFonts w:ascii="Liberation Serif" w:hAnsi="Liberation Serif" w:cs="Liberation Serif"/>
                <w:sz w:val="22"/>
                <w:szCs w:val="22"/>
              </w:rPr>
              <w:t>-п социологический опрос уровня восприятия коррупции в Невьянском городском округе проведен в период с</w:t>
            </w:r>
            <w:r w:rsidRPr="00A36A7E">
              <w:rPr>
                <w:rFonts w:ascii="Liberation Serif" w:hAnsi="Liberation Serif" w:cs="Liberation Serif"/>
                <w:sz w:val="22"/>
                <w:szCs w:val="22"/>
              </w:rPr>
              <w:br/>
              <w:t>01 сентября 2021</w:t>
            </w:r>
            <w:r w:rsidR="00734B10" w:rsidRPr="00A36A7E">
              <w:rPr>
                <w:rFonts w:ascii="Liberation Serif" w:hAnsi="Liberation Serif" w:cs="Liberation Serif"/>
                <w:sz w:val="22"/>
                <w:szCs w:val="22"/>
              </w:rPr>
              <w:t xml:space="preserve"> года по</w:t>
            </w:r>
            <w:r w:rsidR="00734B10" w:rsidRPr="00A36A7E">
              <w:rPr>
                <w:rFonts w:ascii="Liberation Serif" w:hAnsi="Liberation Serif" w:cs="Liberation Serif"/>
                <w:sz w:val="22"/>
                <w:szCs w:val="22"/>
              </w:rPr>
              <w:br/>
              <w:t>21</w:t>
            </w:r>
            <w:r w:rsidRPr="00A36A7E">
              <w:rPr>
                <w:rFonts w:ascii="Liberation Serif" w:hAnsi="Liberation Serif" w:cs="Liberation Serif"/>
                <w:sz w:val="22"/>
                <w:szCs w:val="22"/>
              </w:rPr>
              <w:t xml:space="preserve"> сентября 2021 года.</w:t>
            </w:r>
          </w:p>
          <w:p w:rsidR="005A2F19" w:rsidRPr="00A36A7E" w:rsidRDefault="005A2F19" w:rsidP="005A2F19">
            <w:pPr>
              <w:jc w:val="both"/>
              <w:rPr>
                <w:rFonts w:ascii="Liberation Serif" w:hAnsi="Liberation Serif" w:cs="Liberation Serif"/>
                <w:sz w:val="22"/>
                <w:szCs w:val="22"/>
              </w:rPr>
            </w:pPr>
            <w:r w:rsidRPr="00A36A7E">
              <w:rPr>
                <w:rFonts w:ascii="Liberation Serif" w:hAnsi="Liberation Serif" w:cs="Liberation Serif"/>
                <w:sz w:val="22"/>
                <w:szCs w:val="22"/>
              </w:rPr>
              <w:t>Результаты социологического опроса размещены в сети «Интернет» на официальном сайте Невьянского городского округа (</w:t>
            </w:r>
            <w:hyperlink r:id="rId10" w:history="1">
              <w:r w:rsidRPr="00A36A7E">
                <w:rPr>
                  <w:rStyle w:val="ad"/>
                  <w:rFonts w:ascii="Liberation Serif" w:hAnsi="Liberation Serif" w:cs="Liberation Serif"/>
                  <w:sz w:val="22"/>
                  <w:szCs w:val="22"/>
                </w:rPr>
                <w:t>http://nevyansk66.ru/anticorruption/</w:t>
              </w:r>
            </w:hyperlink>
            <w:r w:rsidRPr="00A36A7E">
              <w:rPr>
                <w:rFonts w:ascii="Liberation Serif" w:hAnsi="Liberation Serif" w:cs="Liberation Serif"/>
                <w:sz w:val="22"/>
                <w:szCs w:val="22"/>
              </w:rPr>
              <w:t>) (Протокол Комиссии по координации работы по противодействию коррупции в Невьянско</w:t>
            </w:r>
            <w:r w:rsidR="00E61885" w:rsidRPr="00A36A7E">
              <w:rPr>
                <w:rFonts w:ascii="Liberation Serif" w:hAnsi="Liberation Serif" w:cs="Liberation Serif"/>
                <w:sz w:val="22"/>
                <w:szCs w:val="22"/>
              </w:rPr>
              <w:t xml:space="preserve">м городском округе от </w:t>
            </w:r>
            <w:r w:rsidR="0065207F" w:rsidRPr="00A36A7E">
              <w:rPr>
                <w:rFonts w:ascii="Liberation Serif" w:hAnsi="Liberation Serif" w:cs="Liberation Serif"/>
                <w:sz w:val="22"/>
                <w:szCs w:val="22"/>
              </w:rPr>
              <w:t>20</w:t>
            </w:r>
            <w:r w:rsidR="00E61885" w:rsidRPr="00A36A7E">
              <w:rPr>
                <w:rFonts w:ascii="Liberation Serif" w:hAnsi="Liberation Serif" w:cs="Liberation Serif"/>
                <w:sz w:val="22"/>
                <w:szCs w:val="22"/>
              </w:rPr>
              <w:t>.12.2021</w:t>
            </w:r>
            <w:r w:rsidRPr="00A36A7E">
              <w:rPr>
                <w:rFonts w:ascii="Liberation Serif" w:hAnsi="Liberation Serif" w:cs="Liberation Serif"/>
                <w:sz w:val="22"/>
                <w:szCs w:val="22"/>
              </w:rPr>
              <w:t xml:space="preserve"> № 4). </w:t>
            </w:r>
          </w:p>
          <w:p w:rsidR="001F4BDB" w:rsidRPr="00A36A7E" w:rsidRDefault="001F4BDB" w:rsidP="00FE57F3">
            <w:pPr>
              <w:pStyle w:val="Standard"/>
              <w:ind w:firstLine="540"/>
              <w:jc w:val="both"/>
              <w:rPr>
                <w:rFonts w:ascii="Liberation Serif" w:hAnsi="Liberation Serif"/>
                <w:sz w:val="22"/>
                <w:szCs w:val="22"/>
              </w:rPr>
            </w:pPr>
          </w:p>
        </w:tc>
        <w:tc>
          <w:tcPr>
            <w:tcW w:w="1798" w:type="dxa"/>
          </w:tcPr>
          <w:p w:rsidR="001F4BDB" w:rsidRPr="00A36A7E" w:rsidRDefault="001F4BDB" w:rsidP="00F61E8F">
            <w:pPr>
              <w:jc w:val="both"/>
              <w:rPr>
                <w:rFonts w:ascii="Liberation Serif" w:hAnsi="Liberation Serif"/>
                <w:sz w:val="22"/>
                <w:szCs w:val="22"/>
              </w:rPr>
            </w:pPr>
          </w:p>
        </w:tc>
      </w:tr>
      <w:tr w:rsidR="00734B10" w:rsidRPr="00A36A7E" w:rsidTr="00B87777">
        <w:trPr>
          <w:jc w:val="center"/>
        </w:trPr>
        <w:tc>
          <w:tcPr>
            <w:tcW w:w="695" w:type="dxa"/>
          </w:tcPr>
          <w:p w:rsidR="00734B10" w:rsidRPr="00A36A7E" w:rsidRDefault="00734B10" w:rsidP="00F61E8F">
            <w:pPr>
              <w:jc w:val="both"/>
              <w:rPr>
                <w:rFonts w:ascii="Liberation Serif" w:hAnsi="Liberation Serif"/>
                <w:sz w:val="22"/>
                <w:szCs w:val="22"/>
              </w:rPr>
            </w:pPr>
            <w:r w:rsidRPr="00A36A7E">
              <w:rPr>
                <w:rFonts w:ascii="Liberation Serif" w:hAnsi="Liberation Serif"/>
                <w:sz w:val="22"/>
                <w:szCs w:val="22"/>
              </w:rPr>
              <w:t>38</w:t>
            </w:r>
          </w:p>
        </w:tc>
        <w:tc>
          <w:tcPr>
            <w:tcW w:w="1134" w:type="dxa"/>
          </w:tcPr>
          <w:p w:rsidR="00734B10" w:rsidRPr="00A36A7E" w:rsidRDefault="00734B10" w:rsidP="00F61E8F">
            <w:pPr>
              <w:jc w:val="both"/>
              <w:rPr>
                <w:rFonts w:ascii="Liberation Serif" w:hAnsi="Liberation Serif"/>
                <w:sz w:val="22"/>
                <w:szCs w:val="22"/>
              </w:rPr>
            </w:pPr>
            <w:r w:rsidRPr="00A36A7E">
              <w:rPr>
                <w:rFonts w:ascii="Liberation Serif" w:hAnsi="Liberation Serif"/>
                <w:sz w:val="22"/>
                <w:szCs w:val="22"/>
              </w:rPr>
              <w:t xml:space="preserve">раздел IX </w:t>
            </w:r>
            <w:r w:rsidRPr="00A36A7E">
              <w:rPr>
                <w:rFonts w:ascii="Liberation Serif" w:hAnsi="Liberation Serif"/>
                <w:sz w:val="22"/>
                <w:szCs w:val="22"/>
              </w:rPr>
              <w:lastRenderedPageBreak/>
              <w:t>пункт 2</w:t>
            </w:r>
          </w:p>
        </w:tc>
        <w:tc>
          <w:tcPr>
            <w:tcW w:w="4394" w:type="dxa"/>
          </w:tcPr>
          <w:p w:rsidR="00734B10" w:rsidRPr="00A36A7E" w:rsidRDefault="00734B10" w:rsidP="001F4BDB">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lastRenderedPageBreak/>
              <w:t xml:space="preserve">Разработка анкет и проведение </w:t>
            </w:r>
            <w:r w:rsidRPr="00A36A7E">
              <w:rPr>
                <w:rFonts w:ascii="Liberation Serif" w:hAnsi="Liberation Serif" w:cs="Times New Roman"/>
                <w:sz w:val="22"/>
                <w:szCs w:val="22"/>
              </w:rPr>
              <w:lastRenderedPageBreak/>
              <w:t>анкетирования на сайте Невьянского городского округа  об уровне восприятия коррупции в Невьянском городском округе.</w:t>
            </w:r>
          </w:p>
        </w:tc>
        <w:tc>
          <w:tcPr>
            <w:tcW w:w="2127" w:type="dxa"/>
          </w:tcPr>
          <w:p w:rsidR="00734B10" w:rsidRPr="00A36A7E" w:rsidRDefault="00734B10" w:rsidP="00734B10">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lastRenderedPageBreak/>
              <w:t>Сентябрь 2021г</w:t>
            </w:r>
          </w:p>
          <w:p w:rsidR="00734B10" w:rsidRPr="00A36A7E" w:rsidRDefault="00734B10" w:rsidP="00114564">
            <w:pPr>
              <w:spacing w:line="259" w:lineRule="auto"/>
              <w:jc w:val="both"/>
              <w:rPr>
                <w:rFonts w:ascii="Liberation Serif" w:hAnsi="Liberation Serif"/>
                <w:sz w:val="22"/>
                <w:szCs w:val="22"/>
              </w:rPr>
            </w:pPr>
          </w:p>
        </w:tc>
        <w:tc>
          <w:tcPr>
            <w:tcW w:w="4961" w:type="dxa"/>
          </w:tcPr>
          <w:p w:rsidR="00734B10" w:rsidRPr="00A36A7E" w:rsidRDefault="00734B10" w:rsidP="00734B10">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 xml:space="preserve">Анкетирование проведено в период с 01.09.2021 </w:t>
            </w:r>
            <w:r w:rsidRPr="00A36A7E">
              <w:rPr>
                <w:rFonts w:ascii="Liberation Serif" w:hAnsi="Liberation Serif" w:cs="Liberation Serif"/>
                <w:sz w:val="22"/>
                <w:szCs w:val="22"/>
              </w:rPr>
              <w:lastRenderedPageBreak/>
              <w:t xml:space="preserve">по 09.12.2021 на официальном сайте Невьянского городского округа в информационно-телекоммуникационной сети «Интернет» и состояло из </w:t>
            </w:r>
            <w:r w:rsidR="0065207F" w:rsidRPr="00A36A7E">
              <w:rPr>
                <w:rFonts w:ascii="Liberation Serif" w:hAnsi="Liberation Serif" w:cs="Liberation Serif"/>
                <w:sz w:val="22"/>
                <w:szCs w:val="22"/>
              </w:rPr>
              <w:t>8</w:t>
            </w:r>
            <w:r w:rsidRPr="00A36A7E">
              <w:rPr>
                <w:rFonts w:ascii="Liberation Serif" w:hAnsi="Liberation Serif" w:cs="Liberation Serif"/>
                <w:sz w:val="22"/>
                <w:szCs w:val="22"/>
              </w:rPr>
              <w:t xml:space="preserve"> вопросов, в голосовании приняло участие </w:t>
            </w:r>
            <w:r w:rsidR="0065207F" w:rsidRPr="00A36A7E">
              <w:rPr>
                <w:rFonts w:ascii="Liberation Serif" w:hAnsi="Liberation Serif" w:cs="Liberation Serif"/>
                <w:sz w:val="22"/>
                <w:szCs w:val="22"/>
              </w:rPr>
              <w:t>60</w:t>
            </w:r>
            <w:r w:rsidRPr="00A36A7E">
              <w:rPr>
                <w:rFonts w:ascii="Liberation Serif" w:hAnsi="Liberation Serif" w:cs="Liberation Serif"/>
                <w:sz w:val="22"/>
                <w:szCs w:val="22"/>
              </w:rPr>
              <w:t xml:space="preserve"> человек. С результатами проведенного анкетирования можно ознакомиться на официальном сайте Невьянского городского округа </w:t>
            </w:r>
            <w:hyperlink r:id="rId11" w:history="1">
              <w:r w:rsidRPr="00A36A7E">
                <w:rPr>
                  <w:rStyle w:val="ad"/>
                  <w:rFonts w:ascii="Liberation Serif" w:hAnsi="Liberation Serif" w:cs="Liberation Serif"/>
                  <w:sz w:val="22"/>
                  <w:szCs w:val="22"/>
                </w:rPr>
                <w:t>http://nevyansk66.ru/</w:t>
              </w:r>
            </w:hyperlink>
            <w:r w:rsidRPr="00A36A7E">
              <w:rPr>
                <w:rFonts w:ascii="Liberation Serif" w:hAnsi="Liberation Serif" w:cs="Liberation Serif"/>
                <w:sz w:val="22"/>
                <w:szCs w:val="22"/>
              </w:rPr>
              <w:t xml:space="preserve">. (Протокол Комиссии по координации работы по противодействию коррупции в Невьянском городском округе от </w:t>
            </w:r>
            <w:r w:rsidR="0065207F" w:rsidRPr="00A36A7E">
              <w:rPr>
                <w:rFonts w:ascii="Liberation Serif" w:hAnsi="Liberation Serif" w:cs="Liberation Serif"/>
                <w:sz w:val="22"/>
                <w:szCs w:val="22"/>
              </w:rPr>
              <w:t>20.12.2021</w:t>
            </w:r>
            <w:r w:rsidRPr="00A36A7E">
              <w:rPr>
                <w:rFonts w:ascii="Liberation Serif" w:hAnsi="Liberation Serif" w:cs="Liberation Serif"/>
                <w:sz w:val="22"/>
                <w:szCs w:val="22"/>
              </w:rPr>
              <w:t xml:space="preserve"> № 4).</w:t>
            </w:r>
          </w:p>
          <w:p w:rsidR="00734B10" w:rsidRPr="00A36A7E" w:rsidRDefault="00734B10" w:rsidP="005A2F19">
            <w:pPr>
              <w:jc w:val="both"/>
              <w:rPr>
                <w:rFonts w:ascii="Liberation Serif" w:hAnsi="Liberation Serif" w:cs="Liberation Serif"/>
                <w:sz w:val="22"/>
                <w:szCs w:val="22"/>
              </w:rPr>
            </w:pPr>
          </w:p>
        </w:tc>
        <w:tc>
          <w:tcPr>
            <w:tcW w:w="1798" w:type="dxa"/>
          </w:tcPr>
          <w:p w:rsidR="00734B10" w:rsidRPr="00A36A7E" w:rsidRDefault="00734B10" w:rsidP="00F61E8F">
            <w:pPr>
              <w:jc w:val="both"/>
              <w:rPr>
                <w:rFonts w:ascii="Liberation Serif" w:hAnsi="Liberation Serif"/>
                <w:sz w:val="22"/>
                <w:szCs w:val="22"/>
              </w:rPr>
            </w:pPr>
          </w:p>
        </w:tc>
      </w:tr>
      <w:tr w:rsidR="00F61E8F" w:rsidRPr="00A36A7E" w:rsidTr="00B87777">
        <w:trPr>
          <w:jc w:val="center"/>
        </w:trPr>
        <w:tc>
          <w:tcPr>
            <w:tcW w:w="695" w:type="dxa"/>
          </w:tcPr>
          <w:p w:rsidR="00F61E8F" w:rsidRPr="00A36A7E" w:rsidRDefault="00CE12D5" w:rsidP="00F61E8F">
            <w:pPr>
              <w:jc w:val="both"/>
              <w:rPr>
                <w:rFonts w:ascii="Liberation Serif" w:hAnsi="Liberation Serif"/>
                <w:sz w:val="22"/>
                <w:szCs w:val="22"/>
              </w:rPr>
            </w:pPr>
            <w:r w:rsidRPr="00A36A7E">
              <w:rPr>
                <w:rFonts w:ascii="Liberation Serif" w:hAnsi="Liberation Serif"/>
                <w:sz w:val="22"/>
                <w:szCs w:val="22"/>
              </w:rPr>
              <w:t>39</w:t>
            </w:r>
          </w:p>
        </w:tc>
        <w:tc>
          <w:tcPr>
            <w:tcW w:w="1134" w:type="dxa"/>
          </w:tcPr>
          <w:p w:rsidR="00F61E8F" w:rsidRPr="00A36A7E" w:rsidRDefault="001F4BDB"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1</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Подготовка материалов на заседания Комиссии по координации работы по противодействию коррупции в Невьянском  городском округе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организаций (учреждений) и их должностных лиц в целях выработки и принятия мер по предупреждению и устранению причин выявленных нарушений</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Ежеквартально, в течение 2021 - 202</w:t>
            </w:r>
            <w:r w:rsidRPr="00A36A7E">
              <w:rPr>
                <w:rFonts w:ascii="Liberation Serif" w:hAnsi="Liberation Serif"/>
                <w:sz w:val="22"/>
                <w:szCs w:val="22"/>
                <w:lang w:val="en-US"/>
              </w:rPr>
              <w:t>4</w:t>
            </w:r>
            <w:r w:rsidRPr="00A36A7E">
              <w:rPr>
                <w:rFonts w:ascii="Liberation Serif" w:hAnsi="Liberation Serif"/>
                <w:sz w:val="22"/>
                <w:szCs w:val="22"/>
              </w:rPr>
              <w:t xml:space="preserve"> гг</w:t>
            </w:r>
          </w:p>
        </w:tc>
        <w:tc>
          <w:tcPr>
            <w:tcW w:w="4961" w:type="dxa"/>
          </w:tcPr>
          <w:p w:rsidR="00947894" w:rsidRPr="00A36A7E" w:rsidRDefault="00947894" w:rsidP="00947894">
            <w:pPr>
              <w:pStyle w:val="Standard"/>
              <w:ind w:firstLine="540"/>
              <w:jc w:val="both"/>
              <w:rPr>
                <w:rFonts w:ascii="Liberation Serif" w:hAnsi="Liberation Serif"/>
                <w:sz w:val="22"/>
                <w:szCs w:val="22"/>
              </w:rPr>
            </w:pPr>
            <w:r w:rsidRPr="00A36A7E">
              <w:rPr>
                <w:rFonts w:ascii="Liberation Serif" w:hAnsi="Liberation Serif"/>
                <w:sz w:val="22"/>
                <w:szCs w:val="22"/>
              </w:rPr>
              <w:t>На собрании сотрудников администрации Невьянского городского округа 15.09.2021 ведущим специалистом юридического отдела администрации была зачитана информация о правоприменительной практики, по результатам вступивших в законную силу решений судов в целях выработки и принятия мер по предупреждению и устранению причин выявленных нарушений.</w:t>
            </w:r>
          </w:p>
          <w:p w:rsidR="00F61E8F" w:rsidRPr="00A36A7E" w:rsidRDefault="00F61E8F" w:rsidP="00F61E8F">
            <w:pPr>
              <w:jc w:val="both"/>
              <w:rPr>
                <w:rFonts w:ascii="Liberation Serif" w:hAnsi="Liberation Serif"/>
                <w:sz w:val="22"/>
                <w:szCs w:val="22"/>
              </w:rPr>
            </w:pP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F61E8F" w:rsidRPr="00A36A7E" w:rsidTr="00B87777">
        <w:trPr>
          <w:jc w:val="center"/>
        </w:trPr>
        <w:tc>
          <w:tcPr>
            <w:tcW w:w="695"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40</w:t>
            </w:r>
          </w:p>
        </w:tc>
        <w:tc>
          <w:tcPr>
            <w:tcW w:w="1134"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2</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Направление в Департамент противодействия коррупции и контроля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По мере поступления актов прокурорского реагирования в течение 2021</w:t>
            </w:r>
            <w:r w:rsidR="00BF3ADF" w:rsidRPr="00A36A7E">
              <w:rPr>
                <w:rFonts w:ascii="Liberation Serif" w:hAnsi="Liberation Serif"/>
                <w:sz w:val="22"/>
                <w:szCs w:val="22"/>
              </w:rPr>
              <w:t>-2024</w:t>
            </w:r>
            <w:r w:rsidRPr="00A36A7E">
              <w:rPr>
                <w:rFonts w:ascii="Liberation Serif" w:hAnsi="Liberation Serif"/>
                <w:sz w:val="22"/>
                <w:szCs w:val="22"/>
              </w:rPr>
              <w:t xml:space="preserve"> гг.</w:t>
            </w:r>
          </w:p>
        </w:tc>
        <w:tc>
          <w:tcPr>
            <w:tcW w:w="4961" w:type="dxa"/>
          </w:tcPr>
          <w:p w:rsidR="00F61E8F" w:rsidRPr="00A36A7E" w:rsidRDefault="00F61E8F" w:rsidP="00BF3ADF">
            <w:pPr>
              <w:jc w:val="both"/>
              <w:rPr>
                <w:rFonts w:ascii="Liberation Serif" w:hAnsi="Liberation Serif"/>
                <w:sz w:val="22"/>
                <w:szCs w:val="22"/>
              </w:rPr>
            </w:pPr>
            <w:r w:rsidRPr="00A36A7E">
              <w:rPr>
                <w:rFonts w:ascii="Liberation Serif" w:hAnsi="Liberation Serif"/>
                <w:sz w:val="22"/>
                <w:szCs w:val="22"/>
              </w:rPr>
              <w:t xml:space="preserve">По состоянию на </w:t>
            </w:r>
            <w:r w:rsidR="00BF3ADF" w:rsidRPr="00A36A7E">
              <w:rPr>
                <w:rFonts w:ascii="Liberation Serif" w:hAnsi="Liberation Serif"/>
                <w:sz w:val="22"/>
                <w:szCs w:val="22"/>
              </w:rPr>
              <w:t>30.12</w:t>
            </w:r>
            <w:r w:rsidRPr="00A36A7E">
              <w:rPr>
                <w:rFonts w:ascii="Liberation Serif" w:hAnsi="Liberation Serif"/>
                <w:sz w:val="22"/>
                <w:szCs w:val="22"/>
              </w:rPr>
              <w:t>.2021 акты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не поступали</w:t>
            </w:r>
            <w:r w:rsidR="007214B2" w:rsidRPr="00A36A7E">
              <w:rPr>
                <w:rFonts w:ascii="Liberation Serif" w:hAnsi="Liberation Serif"/>
                <w:sz w:val="22"/>
                <w:szCs w:val="22"/>
              </w:rPr>
              <w:t>.</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F61E8F" w:rsidRPr="00A36A7E" w:rsidTr="002F426E">
        <w:trPr>
          <w:trHeight w:val="2500"/>
          <w:jc w:val="center"/>
        </w:trPr>
        <w:tc>
          <w:tcPr>
            <w:tcW w:w="695"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lastRenderedPageBreak/>
              <w:t>41</w:t>
            </w:r>
          </w:p>
        </w:tc>
        <w:tc>
          <w:tcPr>
            <w:tcW w:w="1134"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3</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Практическая реализация Рекомендаций Министерства труда и социальной защиты Российской Федерации, содержащихся в письмах от 10.07.2013 N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от 19.03.2013 N 18-2/10/2-1490 "Комплекс мер, направленных на привлечение государственных и муниципальных служащих к противодействию коррупции"</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 течение 20</w:t>
            </w:r>
            <w:r w:rsidR="00BF3ADF" w:rsidRPr="00A36A7E">
              <w:rPr>
                <w:rFonts w:ascii="Liberation Serif" w:hAnsi="Liberation Serif"/>
                <w:sz w:val="22"/>
                <w:szCs w:val="22"/>
              </w:rPr>
              <w:t>21 -2024</w:t>
            </w:r>
            <w:r w:rsidRPr="00A36A7E">
              <w:rPr>
                <w:rFonts w:ascii="Liberation Serif" w:hAnsi="Liberation Serif"/>
                <w:sz w:val="22"/>
                <w:szCs w:val="22"/>
              </w:rPr>
              <w:t xml:space="preserve"> гг.</w:t>
            </w:r>
          </w:p>
        </w:tc>
        <w:tc>
          <w:tcPr>
            <w:tcW w:w="4961"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22.01.2021, 16.03.2021, 18.03.2021</w:t>
            </w:r>
            <w:r w:rsidR="00BF3ADF" w:rsidRPr="00A36A7E">
              <w:rPr>
                <w:rFonts w:ascii="Liberation Serif" w:hAnsi="Liberation Serif"/>
                <w:sz w:val="22"/>
                <w:szCs w:val="22"/>
              </w:rPr>
              <w:t>, 15.09.2021</w:t>
            </w:r>
            <w:r w:rsidRPr="00A36A7E">
              <w:rPr>
                <w:rFonts w:ascii="Liberation Serif" w:hAnsi="Liberation Serif"/>
                <w:sz w:val="22"/>
                <w:szCs w:val="22"/>
              </w:rPr>
              <w:t xml:space="preserve"> учеба, собрания с муниципальными служащими и руководителями муниципальных организаций «Заполнение справок о доходах и расходах с учетом рекомендаций прокуратуры», «Практика применения антикоррупционного законодательства»</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обеспечивается заключёнными соглашениями о взаимодействии в сфере противодействия коррупции с общественными организациями от 19.12.2020 № 128/20-юо и созданием на сайте Невьянского городского округа в информационно-телекоммуникационной сети «Интернет» раздела «Противодействие коррупции» с подразделами: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Независимая антикоррупционная экспертиза</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-Нормативные правовые и иные акты в сфере противодействия коррупции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-Комиссия по соблюдению требований к служебному поведению и урегулированию конфликта интересов</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-Комиссия по противодействию коррупции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-Сведения о доходах</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-Антикоррупционный мониторинг</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-Кодекс этики и служебного поведения</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-Методические материалы</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-Доклады, отчеты, обзоры, статистика</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-Полезные ссылки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-Антикоррупционное просвещение</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-Деятельность органа по координации деятельности в сфере противодействия коррупции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-Формы документов для заполнения</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-Противодействие коррупции в подведомственных организациях</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xml:space="preserve">-Генеральная прокуратура РФ разъясняет    </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F61E8F" w:rsidRPr="00A36A7E" w:rsidTr="00B87777">
        <w:trPr>
          <w:jc w:val="center"/>
        </w:trPr>
        <w:tc>
          <w:tcPr>
            <w:tcW w:w="695"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t>42</w:t>
            </w:r>
          </w:p>
        </w:tc>
        <w:tc>
          <w:tcPr>
            <w:tcW w:w="1134"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 xml:space="preserve">X </w:t>
            </w:r>
            <w:r w:rsidR="00F61E8F" w:rsidRPr="00A36A7E">
              <w:rPr>
                <w:rFonts w:ascii="Liberation Serif" w:hAnsi="Liberation Serif"/>
                <w:sz w:val="22"/>
                <w:szCs w:val="22"/>
              </w:rPr>
              <w:lastRenderedPageBreak/>
              <w:t>пункт 4</w:t>
            </w:r>
          </w:p>
        </w:tc>
        <w:tc>
          <w:tcPr>
            <w:tcW w:w="4394" w:type="dxa"/>
          </w:tcPr>
          <w:p w:rsidR="00F61E8F" w:rsidRPr="00A36A7E" w:rsidRDefault="00F61E8F" w:rsidP="00F61E8F">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lastRenderedPageBreak/>
              <w:t xml:space="preserve">Обеспечение контроля за соблюдением в </w:t>
            </w:r>
            <w:r w:rsidRPr="00A36A7E">
              <w:rPr>
                <w:rFonts w:ascii="Liberation Serif" w:hAnsi="Liberation Serif" w:cs="Times New Roman"/>
                <w:sz w:val="22"/>
                <w:szCs w:val="22"/>
              </w:rPr>
              <w:lastRenderedPageBreak/>
              <w:t xml:space="preserve">подведомственных муниципальных организациях требований </w:t>
            </w:r>
            <w:hyperlink r:id="rId12" w:history="1">
              <w:r w:rsidRPr="00A36A7E">
                <w:rPr>
                  <w:rFonts w:ascii="Liberation Serif" w:hAnsi="Liberation Serif" w:cs="Times New Roman"/>
                  <w:sz w:val="22"/>
                  <w:szCs w:val="22"/>
                </w:rPr>
                <w:t>статьи 13.3</w:t>
              </w:r>
            </w:hyperlink>
            <w:r w:rsidRPr="00A36A7E">
              <w:rPr>
                <w:rFonts w:ascii="Liberation Serif" w:hAnsi="Liberation Serif" w:cs="Times New Roman"/>
                <w:sz w:val="22"/>
                <w:szCs w:val="22"/>
              </w:rPr>
              <w:t xml:space="preserve"> Федерального закона  от   25    декабря   2008 года №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w:t>
            </w:r>
          </w:p>
        </w:tc>
        <w:tc>
          <w:tcPr>
            <w:tcW w:w="2127"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lastRenderedPageBreak/>
              <w:t>В течение 2021 -</w:t>
            </w:r>
            <w:r w:rsidRPr="00A36A7E">
              <w:rPr>
                <w:rFonts w:ascii="Liberation Serif" w:hAnsi="Liberation Serif"/>
                <w:sz w:val="22"/>
                <w:szCs w:val="22"/>
              </w:rPr>
              <w:lastRenderedPageBreak/>
              <w:t>2024</w:t>
            </w:r>
            <w:r w:rsidR="00F61E8F" w:rsidRPr="00A36A7E">
              <w:rPr>
                <w:rFonts w:ascii="Liberation Serif" w:hAnsi="Liberation Serif"/>
                <w:sz w:val="22"/>
                <w:szCs w:val="22"/>
              </w:rPr>
              <w:t xml:space="preserve"> гг.</w:t>
            </w:r>
          </w:p>
        </w:tc>
        <w:tc>
          <w:tcPr>
            <w:tcW w:w="4961" w:type="dxa"/>
          </w:tcPr>
          <w:p w:rsidR="0027727E" w:rsidRPr="00A36A7E" w:rsidRDefault="00F61E8F" w:rsidP="00724BFD">
            <w:pPr>
              <w:jc w:val="both"/>
              <w:rPr>
                <w:rFonts w:ascii="Liberation Serif" w:hAnsi="Liberation Serif"/>
                <w:sz w:val="22"/>
                <w:szCs w:val="22"/>
              </w:rPr>
            </w:pPr>
            <w:r w:rsidRPr="00A36A7E">
              <w:rPr>
                <w:rFonts w:ascii="Liberation Serif" w:hAnsi="Liberation Serif"/>
                <w:sz w:val="22"/>
                <w:szCs w:val="22"/>
              </w:rPr>
              <w:lastRenderedPageBreak/>
              <w:t xml:space="preserve">На территории Невьянского городского округа </w:t>
            </w:r>
            <w:r w:rsidRPr="00A36A7E">
              <w:rPr>
                <w:rFonts w:ascii="Liberation Serif" w:hAnsi="Liberation Serif"/>
                <w:sz w:val="22"/>
                <w:szCs w:val="22"/>
              </w:rPr>
              <w:lastRenderedPageBreak/>
              <w:t>действуют постановление администрации Невьянского городского округа от 18.11.2016 № 2600-п «О персональной ответственности за состояние антикоррупционной работы руководителей муниципальных организаций Невьянского городского округа» и постановление администрации Невьянского городского округа от 30.03.2016 № 609-п «Об утверждении Перечня муниципальных организаций, обязанных принимать меры по предупреждению коррупции»</w:t>
            </w:r>
            <w:r w:rsidR="00B71134" w:rsidRPr="00A36A7E">
              <w:rPr>
                <w:rFonts w:ascii="Liberation Serif" w:hAnsi="Liberation Serif"/>
                <w:sz w:val="22"/>
                <w:szCs w:val="22"/>
              </w:rPr>
              <w:t xml:space="preserve">. </w:t>
            </w:r>
            <w:r w:rsidR="0027727E" w:rsidRPr="00A36A7E">
              <w:rPr>
                <w:rFonts w:ascii="Liberation Serif" w:hAnsi="Liberation Serif"/>
                <w:sz w:val="22"/>
                <w:szCs w:val="22"/>
              </w:rPr>
              <w:t xml:space="preserve">   </w:t>
            </w:r>
          </w:p>
          <w:p w:rsidR="00ED6830" w:rsidRPr="00A36A7E" w:rsidRDefault="0027727E" w:rsidP="00724BFD">
            <w:pPr>
              <w:jc w:val="both"/>
              <w:rPr>
                <w:rFonts w:ascii="Liberation Serif" w:hAnsi="Liberation Serif"/>
                <w:sz w:val="22"/>
                <w:szCs w:val="22"/>
              </w:rPr>
            </w:pPr>
            <w:r w:rsidRPr="00A36A7E">
              <w:rPr>
                <w:rFonts w:ascii="Liberation Serif" w:hAnsi="Liberation Serif"/>
                <w:sz w:val="22"/>
                <w:szCs w:val="22"/>
              </w:rPr>
              <w:t xml:space="preserve">       </w:t>
            </w:r>
            <w:r w:rsidR="00B71134" w:rsidRPr="00A36A7E">
              <w:rPr>
                <w:rFonts w:ascii="Liberation Serif" w:hAnsi="Liberation Serif"/>
                <w:sz w:val="22"/>
                <w:szCs w:val="22"/>
              </w:rPr>
              <w:t xml:space="preserve">Ежеквартально на Комиссии по координации </w:t>
            </w:r>
            <w:r w:rsidRPr="00A36A7E">
              <w:rPr>
                <w:rFonts w:ascii="Liberation Serif" w:hAnsi="Liberation Serif"/>
                <w:sz w:val="22"/>
                <w:szCs w:val="22"/>
              </w:rPr>
              <w:t>работы по противодействию</w:t>
            </w:r>
            <w:r w:rsidR="00B71134" w:rsidRPr="00A36A7E">
              <w:rPr>
                <w:rFonts w:ascii="Liberation Serif" w:hAnsi="Liberation Serif"/>
                <w:sz w:val="22"/>
                <w:szCs w:val="22"/>
              </w:rPr>
              <w:t xml:space="preserve"> коррупции в Невьянском городском округе </w:t>
            </w:r>
            <w:r w:rsidR="0034035E" w:rsidRPr="00A36A7E">
              <w:rPr>
                <w:rFonts w:ascii="Liberation Serif" w:hAnsi="Liberation Serif"/>
                <w:sz w:val="22"/>
                <w:szCs w:val="22"/>
              </w:rPr>
              <w:t>заслушивается информация руководителей муниципальных организаций Невьянского городского окр</w:t>
            </w:r>
            <w:r w:rsidR="00580D9A" w:rsidRPr="00A36A7E">
              <w:rPr>
                <w:rFonts w:ascii="Liberation Serif" w:hAnsi="Liberation Serif"/>
                <w:sz w:val="22"/>
                <w:szCs w:val="22"/>
              </w:rPr>
              <w:t>у</w:t>
            </w:r>
            <w:r w:rsidR="0034035E" w:rsidRPr="00A36A7E">
              <w:rPr>
                <w:rFonts w:ascii="Liberation Serif" w:hAnsi="Liberation Serif"/>
                <w:sz w:val="22"/>
                <w:szCs w:val="22"/>
              </w:rPr>
              <w:t>га</w:t>
            </w:r>
            <w:r w:rsidR="00580D9A" w:rsidRPr="00A36A7E">
              <w:rPr>
                <w:rFonts w:ascii="Liberation Serif" w:hAnsi="Liberation Serif"/>
                <w:sz w:val="22"/>
                <w:szCs w:val="22"/>
              </w:rPr>
              <w:t xml:space="preserve"> по вопросу выполнения требований статьи 13.3 ФЗ «О противодействии коррупции». </w:t>
            </w:r>
            <w:r w:rsidR="00ED6830" w:rsidRPr="00A36A7E">
              <w:rPr>
                <w:rFonts w:ascii="Liberation Serif" w:hAnsi="Liberation Serif"/>
                <w:sz w:val="22"/>
                <w:szCs w:val="22"/>
              </w:rPr>
              <w:t xml:space="preserve">       </w:t>
            </w:r>
          </w:p>
          <w:p w:rsidR="00F61E8F" w:rsidRPr="00A36A7E" w:rsidRDefault="00ED6830" w:rsidP="00724BFD">
            <w:pPr>
              <w:jc w:val="both"/>
              <w:rPr>
                <w:rFonts w:ascii="Liberation Serif" w:hAnsi="Liberation Serif"/>
                <w:sz w:val="22"/>
                <w:szCs w:val="22"/>
              </w:rPr>
            </w:pPr>
            <w:r w:rsidRPr="00A36A7E">
              <w:rPr>
                <w:rFonts w:ascii="Liberation Serif" w:hAnsi="Liberation Serif"/>
                <w:sz w:val="22"/>
                <w:szCs w:val="22"/>
              </w:rPr>
              <w:t xml:space="preserve">       </w:t>
            </w:r>
            <w:r w:rsidR="00580D9A" w:rsidRPr="00A36A7E">
              <w:rPr>
                <w:rFonts w:ascii="Liberation Serif" w:hAnsi="Liberation Serif"/>
                <w:sz w:val="22"/>
                <w:szCs w:val="22"/>
              </w:rPr>
              <w:t xml:space="preserve">Постановлением администрации </w:t>
            </w:r>
            <w:r w:rsidR="00724BFD" w:rsidRPr="00A36A7E">
              <w:rPr>
                <w:rFonts w:ascii="Liberation Serif" w:hAnsi="Liberation Serif"/>
                <w:sz w:val="22"/>
                <w:szCs w:val="22"/>
              </w:rPr>
              <w:t xml:space="preserve">от 06.04.2021 № 450-п </w:t>
            </w:r>
            <w:r w:rsidR="00724BFD" w:rsidRPr="00A36A7E">
              <w:rPr>
                <w:rFonts w:ascii="Liberation Serif" w:hAnsi="Liberation Serif" w:cs="Liberation Serif"/>
                <w:sz w:val="22"/>
                <w:szCs w:val="22"/>
              </w:rPr>
              <w:t>утверждено «Положение о комиссии по соблюдению требований к служебному поведению и урегулированию конфликта интересов руководителей муниципальных организаций Невьянского городского округа</w:t>
            </w:r>
            <w:r w:rsidRPr="00A36A7E">
              <w:rPr>
                <w:rFonts w:ascii="Liberation Serif" w:hAnsi="Liberation Serif" w:cs="Liberation Serif"/>
                <w:sz w:val="22"/>
                <w:szCs w:val="22"/>
              </w:rPr>
              <w:t>»</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 xml:space="preserve">Выполнено в </w:t>
            </w:r>
            <w:r w:rsidRPr="00A36A7E">
              <w:rPr>
                <w:rFonts w:ascii="Liberation Serif" w:hAnsi="Liberation Serif"/>
                <w:sz w:val="22"/>
                <w:szCs w:val="22"/>
              </w:rPr>
              <w:lastRenderedPageBreak/>
              <w:t>полном объеме в установленные сроки</w:t>
            </w:r>
          </w:p>
        </w:tc>
      </w:tr>
      <w:tr w:rsidR="00F61E8F" w:rsidRPr="00A36A7E" w:rsidTr="00B87777">
        <w:trPr>
          <w:jc w:val="center"/>
        </w:trPr>
        <w:tc>
          <w:tcPr>
            <w:tcW w:w="695" w:type="dxa"/>
          </w:tcPr>
          <w:p w:rsidR="00F61E8F" w:rsidRPr="00A36A7E" w:rsidRDefault="00C6726C" w:rsidP="00F61E8F">
            <w:pPr>
              <w:jc w:val="both"/>
              <w:rPr>
                <w:rFonts w:ascii="Liberation Serif" w:hAnsi="Liberation Serif"/>
                <w:sz w:val="22"/>
                <w:szCs w:val="22"/>
                <w:lang w:val="en-US"/>
              </w:rPr>
            </w:pPr>
            <w:r w:rsidRPr="00A36A7E">
              <w:rPr>
                <w:rFonts w:ascii="Liberation Serif" w:hAnsi="Liberation Serif"/>
                <w:sz w:val="22"/>
                <w:szCs w:val="22"/>
                <w:lang w:val="en-US"/>
              </w:rPr>
              <w:lastRenderedPageBreak/>
              <w:t>43</w:t>
            </w:r>
          </w:p>
        </w:tc>
        <w:tc>
          <w:tcPr>
            <w:tcW w:w="113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раздел X</w:t>
            </w:r>
            <w:r w:rsidR="00B127EC" w:rsidRPr="00A36A7E">
              <w:rPr>
                <w:rFonts w:ascii="Liberation Serif" w:hAnsi="Liberation Serif"/>
                <w:sz w:val="22"/>
                <w:szCs w:val="22"/>
                <w:lang w:val="en-US"/>
              </w:rPr>
              <w:t>I</w:t>
            </w:r>
            <w:r w:rsidRPr="00A36A7E">
              <w:rPr>
                <w:rFonts w:ascii="Liberation Serif" w:hAnsi="Liberation Serif"/>
                <w:sz w:val="22"/>
                <w:szCs w:val="22"/>
              </w:rPr>
              <w:t xml:space="preserve"> пункт 1</w:t>
            </w:r>
          </w:p>
        </w:tc>
        <w:tc>
          <w:tcPr>
            <w:tcW w:w="4394" w:type="dxa"/>
          </w:tcPr>
          <w:p w:rsidR="00F61E8F" w:rsidRPr="00A36A7E" w:rsidRDefault="00F61E8F" w:rsidP="00F61E8F">
            <w:pPr>
              <w:pStyle w:val="ConsPlusNormal"/>
              <w:ind w:firstLine="0"/>
              <w:jc w:val="both"/>
              <w:rPr>
                <w:rFonts w:ascii="Liberation Serif" w:hAnsi="Liberation Serif" w:cs="Times New Roman"/>
                <w:sz w:val="22"/>
                <w:szCs w:val="22"/>
              </w:rPr>
            </w:pPr>
            <w:r w:rsidRPr="00A36A7E">
              <w:rPr>
                <w:rFonts w:ascii="Liberation Serif" w:hAnsi="Liberation Serif"/>
                <w:sz w:val="22"/>
                <w:szCs w:val="22"/>
              </w:rP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xml:space="preserve">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совершение коррупционных </w:t>
            </w:r>
            <w:r w:rsidRPr="00A36A7E">
              <w:rPr>
                <w:rFonts w:ascii="Liberation Serif" w:hAnsi="Liberation Serif"/>
                <w:sz w:val="22"/>
                <w:szCs w:val="22"/>
              </w:rPr>
              <w:lastRenderedPageBreak/>
              <w:t>правонарушений</w:t>
            </w:r>
          </w:p>
        </w:tc>
        <w:tc>
          <w:tcPr>
            <w:tcW w:w="4961" w:type="dxa"/>
          </w:tcPr>
          <w:p w:rsidR="00F61E8F" w:rsidRPr="00A36A7E" w:rsidRDefault="00F61E8F" w:rsidP="00F61E8F">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w:t>
            </w:r>
            <w:r w:rsidR="00946F7C" w:rsidRPr="00A36A7E">
              <w:rPr>
                <w:rFonts w:ascii="Liberation Serif" w:hAnsi="Liberation Serif" w:cs="Liberation Serif"/>
                <w:sz w:val="22"/>
                <w:szCs w:val="22"/>
              </w:rPr>
              <w:t xml:space="preserve"> по мере издания нормативно-правовых документов</w:t>
            </w:r>
          </w:p>
          <w:p w:rsidR="00F61E8F" w:rsidRPr="00A36A7E" w:rsidRDefault="00C82648" w:rsidP="00946F7C">
            <w:pPr>
              <w:jc w:val="both"/>
              <w:rPr>
                <w:rFonts w:ascii="Liberation Serif" w:hAnsi="Liberation Serif"/>
                <w:sz w:val="22"/>
                <w:szCs w:val="22"/>
              </w:rPr>
            </w:pPr>
            <w:hyperlink r:id="rId13" w:history="1">
              <w:r w:rsidR="00946F7C" w:rsidRPr="00A36A7E">
                <w:rPr>
                  <w:rStyle w:val="ad"/>
                  <w:rFonts w:ascii="Liberation Serif" w:hAnsi="Liberation Serif"/>
                  <w:sz w:val="22"/>
                  <w:szCs w:val="22"/>
                </w:rPr>
                <w:t>http://nevyansk66.ru/anticorruption/normativnyie-pravovyie-i-inyie-aktyi-v-sfere-protivodejstviya-korruptsii/</w:t>
              </w:r>
            </w:hyperlink>
            <w:r w:rsidR="00946F7C" w:rsidRPr="00A36A7E">
              <w:rPr>
                <w:rFonts w:ascii="Liberation Serif" w:hAnsi="Liberation Serif"/>
                <w:sz w:val="22"/>
                <w:szCs w:val="22"/>
              </w:rPr>
              <w:t xml:space="preserve"> </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C6726C" w:rsidRPr="00A36A7E" w:rsidTr="00B87777">
        <w:trPr>
          <w:jc w:val="center"/>
        </w:trPr>
        <w:tc>
          <w:tcPr>
            <w:tcW w:w="695" w:type="dxa"/>
          </w:tcPr>
          <w:p w:rsidR="00C6726C" w:rsidRPr="00A36A7E" w:rsidRDefault="00C6726C" w:rsidP="00F61E8F">
            <w:pPr>
              <w:jc w:val="both"/>
              <w:rPr>
                <w:rFonts w:ascii="Liberation Serif" w:hAnsi="Liberation Serif"/>
                <w:sz w:val="22"/>
                <w:szCs w:val="22"/>
                <w:lang w:val="en-US"/>
              </w:rPr>
            </w:pPr>
            <w:r w:rsidRPr="00A36A7E">
              <w:rPr>
                <w:rFonts w:ascii="Liberation Serif" w:hAnsi="Liberation Serif"/>
                <w:sz w:val="22"/>
                <w:szCs w:val="22"/>
                <w:lang w:val="en-US"/>
              </w:rPr>
              <w:t>44</w:t>
            </w:r>
          </w:p>
        </w:tc>
        <w:tc>
          <w:tcPr>
            <w:tcW w:w="1134" w:type="dxa"/>
          </w:tcPr>
          <w:p w:rsidR="00C6726C" w:rsidRPr="00A36A7E" w:rsidRDefault="00C6726C"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2</w:t>
            </w:r>
          </w:p>
        </w:tc>
        <w:tc>
          <w:tcPr>
            <w:tcW w:w="4394" w:type="dxa"/>
          </w:tcPr>
          <w:p w:rsidR="00C6726C" w:rsidRPr="00A36A7E" w:rsidRDefault="00C6726C" w:rsidP="00F61E8F">
            <w:pPr>
              <w:pStyle w:val="ConsPlusNormal"/>
              <w:ind w:firstLine="0"/>
              <w:jc w:val="both"/>
              <w:rPr>
                <w:rFonts w:ascii="Liberation Serif" w:hAnsi="Liberation Serif"/>
                <w:sz w:val="22"/>
                <w:szCs w:val="22"/>
              </w:rPr>
            </w:pPr>
            <w:r w:rsidRPr="00A36A7E">
              <w:rPr>
                <w:rFonts w:ascii="Liberation Serif" w:hAnsi="Liberation Serif"/>
                <w:sz w:val="22"/>
                <w:szCs w:val="22"/>
              </w:rP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гражданских и муниципальных служащих путем размещения соответствующей информации на сайте Невьянского городского округа</w:t>
            </w:r>
          </w:p>
        </w:tc>
        <w:tc>
          <w:tcPr>
            <w:tcW w:w="2127" w:type="dxa"/>
          </w:tcPr>
          <w:p w:rsidR="00C6726C" w:rsidRPr="00A36A7E" w:rsidRDefault="00C6726C" w:rsidP="00C6726C">
            <w:pPr>
              <w:jc w:val="center"/>
              <w:rPr>
                <w:rFonts w:ascii="Liberation Serif" w:hAnsi="Liberation Serif"/>
                <w:sz w:val="22"/>
                <w:szCs w:val="22"/>
              </w:rPr>
            </w:pPr>
            <w:r w:rsidRPr="00A36A7E">
              <w:rPr>
                <w:rFonts w:ascii="Liberation Serif" w:hAnsi="Liberation Serif"/>
                <w:sz w:val="22"/>
                <w:szCs w:val="22"/>
              </w:rPr>
              <w:t>Ежегодно</w:t>
            </w:r>
          </w:p>
          <w:p w:rsidR="00C6726C" w:rsidRPr="00A36A7E" w:rsidRDefault="00C6726C" w:rsidP="00C6726C">
            <w:pPr>
              <w:jc w:val="both"/>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C6726C" w:rsidRPr="00A36A7E" w:rsidRDefault="00D038F6" w:rsidP="00F61E8F">
            <w:pPr>
              <w:jc w:val="both"/>
              <w:rPr>
                <w:rFonts w:ascii="Liberation Serif" w:hAnsi="Liberation Serif" w:cs="Liberation Serif"/>
                <w:sz w:val="22"/>
                <w:szCs w:val="22"/>
              </w:rPr>
            </w:pPr>
            <w:r w:rsidRPr="00A36A7E">
              <w:rPr>
                <w:rFonts w:ascii="Liberation Serif" w:hAnsi="Liberation Serif"/>
                <w:sz w:val="22"/>
                <w:szCs w:val="22"/>
              </w:rPr>
              <w:t xml:space="preserve">На сайте администрации Невьянского городского округа </w:t>
            </w:r>
            <w:hyperlink r:id="rId14" w:history="1">
              <w:r w:rsidRPr="00A36A7E">
                <w:rPr>
                  <w:rStyle w:val="ad"/>
                  <w:rFonts w:ascii="Liberation Serif" w:hAnsi="Liberation Serif"/>
                  <w:sz w:val="22"/>
                  <w:szCs w:val="22"/>
                </w:rPr>
                <w:t>http://nevyansk66.ru/msu/munjob/</w:t>
              </w:r>
            </w:hyperlink>
            <w:r w:rsidRPr="00A36A7E">
              <w:rPr>
                <w:rFonts w:ascii="Liberation Serif" w:hAnsi="Liberation Serif"/>
                <w:sz w:val="22"/>
                <w:szCs w:val="22"/>
              </w:rPr>
              <w:t xml:space="preserve"> в разделе «муниципальная служба» размещена информация о кадровом обеспечении органов местного самоуправления, в том числе порядок поступления граждан на муниципальную службу, квалификационные требования, сведения о вакантных должностях, информация о резерве управленческих кадров, сведения о доходах и расходах, нормативные правовые акты регулирующие указанную сферу деятельности. Также информация по совершенствованию управления кадровым составом и повышению качества его формирования публикуется в газете «Муниципальный вестник Невьянского городского округа». </w:t>
            </w:r>
          </w:p>
        </w:tc>
        <w:tc>
          <w:tcPr>
            <w:tcW w:w="1798" w:type="dxa"/>
          </w:tcPr>
          <w:p w:rsidR="00C6726C" w:rsidRPr="00A36A7E" w:rsidRDefault="00526469"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D038F6" w:rsidRPr="00A36A7E" w:rsidTr="00B87777">
        <w:trPr>
          <w:jc w:val="center"/>
        </w:trPr>
        <w:tc>
          <w:tcPr>
            <w:tcW w:w="695" w:type="dxa"/>
          </w:tcPr>
          <w:p w:rsidR="00D038F6" w:rsidRPr="00A36A7E" w:rsidRDefault="00D038F6" w:rsidP="00F61E8F">
            <w:pPr>
              <w:jc w:val="both"/>
              <w:rPr>
                <w:rFonts w:ascii="Liberation Serif" w:hAnsi="Liberation Serif"/>
                <w:sz w:val="22"/>
                <w:szCs w:val="22"/>
              </w:rPr>
            </w:pPr>
            <w:r w:rsidRPr="00A36A7E">
              <w:rPr>
                <w:rFonts w:ascii="Liberation Serif" w:hAnsi="Liberation Serif"/>
                <w:sz w:val="22"/>
                <w:szCs w:val="22"/>
              </w:rPr>
              <w:t>45</w:t>
            </w:r>
          </w:p>
        </w:tc>
        <w:tc>
          <w:tcPr>
            <w:tcW w:w="1134" w:type="dxa"/>
          </w:tcPr>
          <w:p w:rsidR="00D038F6" w:rsidRPr="00A36A7E" w:rsidRDefault="00D038F6"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3</w:t>
            </w:r>
          </w:p>
        </w:tc>
        <w:tc>
          <w:tcPr>
            <w:tcW w:w="4394" w:type="dxa"/>
          </w:tcPr>
          <w:p w:rsidR="00D038F6" w:rsidRPr="00A36A7E" w:rsidRDefault="00D038F6" w:rsidP="00F61E8F">
            <w:pPr>
              <w:pStyle w:val="ConsPlusNormal"/>
              <w:ind w:firstLine="0"/>
              <w:jc w:val="both"/>
              <w:rPr>
                <w:rFonts w:ascii="Liberation Serif" w:hAnsi="Liberation Serif"/>
                <w:sz w:val="22"/>
                <w:szCs w:val="22"/>
              </w:rPr>
            </w:pPr>
            <w:r w:rsidRPr="00A36A7E">
              <w:rPr>
                <w:rFonts w:ascii="Liberation Serif" w:hAnsi="Liberation Serif"/>
                <w:sz w:val="22"/>
                <w:szCs w:val="22"/>
              </w:rPr>
              <w:t>Информирование граждан о применяемых информационных сервисах (цифровых технологиях), исключающих коррупционное поведение муниципальных служащих</w:t>
            </w:r>
          </w:p>
        </w:tc>
        <w:tc>
          <w:tcPr>
            <w:tcW w:w="2127" w:type="dxa"/>
          </w:tcPr>
          <w:p w:rsidR="00D038F6" w:rsidRPr="00A36A7E" w:rsidRDefault="00D038F6" w:rsidP="00D038F6">
            <w:pPr>
              <w:jc w:val="center"/>
              <w:rPr>
                <w:rFonts w:ascii="Liberation Serif" w:hAnsi="Liberation Serif"/>
                <w:sz w:val="22"/>
                <w:szCs w:val="22"/>
              </w:rPr>
            </w:pPr>
            <w:r w:rsidRPr="00A36A7E">
              <w:rPr>
                <w:rFonts w:ascii="Liberation Serif" w:hAnsi="Liberation Serif"/>
                <w:sz w:val="22"/>
                <w:szCs w:val="22"/>
              </w:rPr>
              <w:t>Ежегодно</w:t>
            </w:r>
          </w:p>
          <w:p w:rsidR="00D038F6" w:rsidRPr="00A36A7E" w:rsidRDefault="00D038F6" w:rsidP="00D038F6">
            <w:pPr>
              <w:jc w:val="cente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D038F6" w:rsidRPr="00A36A7E" w:rsidRDefault="00192AD0" w:rsidP="00192AD0">
            <w:pPr>
              <w:jc w:val="both"/>
              <w:rPr>
                <w:rFonts w:ascii="Liberation Serif" w:hAnsi="Liberation Serif"/>
                <w:sz w:val="22"/>
                <w:szCs w:val="22"/>
              </w:rPr>
            </w:pPr>
            <w:r w:rsidRPr="00A36A7E">
              <w:rPr>
                <w:rFonts w:ascii="Liberation Serif" w:hAnsi="Liberation Serif"/>
                <w:sz w:val="22"/>
                <w:szCs w:val="22"/>
              </w:rPr>
              <w:t>реализуется представлением информации отделом экономики, торговли и бытового обслуживания администрации Невьянского городского округа на заседании Комиссии по координации работы по противодействию коррупции в Невьянском городском округе либо предоставлением аналитической справки  (аналитическая справка от 30.12.2021)</w:t>
            </w:r>
          </w:p>
        </w:tc>
        <w:tc>
          <w:tcPr>
            <w:tcW w:w="1798" w:type="dxa"/>
          </w:tcPr>
          <w:p w:rsidR="00D038F6" w:rsidRPr="00A36A7E" w:rsidRDefault="00526469"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844CAB" w:rsidRPr="00A36A7E" w:rsidTr="00B87777">
        <w:trPr>
          <w:jc w:val="center"/>
        </w:trPr>
        <w:tc>
          <w:tcPr>
            <w:tcW w:w="695" w:type="dxa"/>
          </w:tcPr>
          <w:p w:rsidR="00844CAB" w:rsidRPr="00A36A7E" w:rsidRDefault="00844CAB" w:rsidP="00F61E8F">
            <w:pPr>
              <w:jc w:val="both"/>
              <w:rPr>
                <w:rFonts w:ascii="Liberation Serif" w:hAnsi="Liberation Serif"/>
                <w:sz w:val="22"/>
                <w:szCs w:val="22"/>
              </w:rPr>
            </w:pPr>
            <w:r w:rsidRPr="00A36A7E">
              <w:rPr>
                <w:rFonts w:ascii="Liberation Serif" w:hAnsi="Liberation Serif"/>
                <w:sz w:val="22"/>
                <w:szCs w:val="22"/>
              </w:rPr>
              <w:t>46</w:t>
            </w:r>
          </w:p>
        </w:tc>
        <w:tc>
          <w:tcPr>
            <w:tcW w:w="1134" w:type="dxa"/>
          </w:tcPr>
          <w:p w:rsidR="00844CAB" w:rsidRPr="00A36A7E" w:rsidRDefault="00844CAB"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4</w:t>
            </w:r>
          </w:p>
        </w:tc>
        <w:tc>
          <w:tcPr>
            <w:tcW w:w="4394" w:type="dxa"/>
          </w:tcPr>
          <w:p w:rsidR="00844CAB" w:rsidRPr="00A36A7E" w:rsidRDefault="00844CAB" w:rsidP="00F61E8F">
            <w:pPr>
              <w:pStyle w:val="ConsPlusNormal"/>
              <w:ind w:firstLine="0"/>
              <w:jc w:val="both"/>
              <w:rPr>
                <w:rFonts w:ascii="Liberation Serif" w:hAnsi="Liberation Serif"/>
                <w:sz w:val="22"/>
                <w:szCs w:val="22"/>
              </w:rPr>
            </w:pPr>
            <w:r w:rsidRPr="00A36A7E">
              <w:rPr>
                <w:rFonts w:ascii="Liberation Serif" w:hAnsi="Liberation Serif" w:cs="Times New Roman"/>
                <w:sz w:val="22"/>
                <w:szCs w:val="22"/>
              </w:rPr>
              <w:t>Содействие в организации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2127" w:type="dxa"/>
          </w:tcPr>
          <w:p w:rsidR="00844CAB" w:rsidRPr="00A36A7E" w:rsidRDefault="00844CAB" w:rsidP="00844CAB">
            <w:pPr>
              <w:pStyle w:val="ConsPlusNormal"/>
              <w:rPr>
                <w:rFonts w:ascii="Liberation Serif" w:hAnsi="Liberation Serif" w:cs="Times New Roman"/>
                <w:sz w:val="22"/>
                <w:szCs w:val="22"/>
              </w:rPr>
            </w:pPr>
            <w:r w:rsidRPr="00A36A7E">
              <w:rPr>
                <w:rFonts w:ascii="Liberation Serif" w:hAnsi="Liberation Serif" w:cs="Times New Roman"/>
                <w:sz w:val="22"/>
                <w:szCs w:val="22"/>
              </w:rPr>
              <w:t>Ежегодно,</w:t>
            </w:r>
          </w:p>
          <w:p w:rsidR="00844CAB" w:rsidRPr="00A36A7E" w:rsidRDefault="00844CAB" w:rsidP="00844CAB">
            <w:pPr>
              <w:jc w:val="center"/>
              <w:rPr>
                <w:rFonts w:ascii="Liberation Serif" w:hAnsi="Liberation Serif"/>
                <w:sz w:val="22"/>
                <w:szCs w:val="22"/>
              </w:rPr>
            </w:pPr>
            <w:r w:rsidRPr="00A36A7E">
              <w:rPr>
                <w:rFonts w:ascii="Liberation Serif" w:hAnsi="Liberation Serif"/>
                <w:sz w:val="22"/>
                <w:szCs w:val="22"/>
              </w:rPr>
              <w:t>до 9 декабря</w:t>
            </w:r>
          </w:p>
        </w:tc>
        <w:tc>
          <w:tcPr>
            <w:tcW w:w="4961" w:type="dxa"/>
          </w:tcPr>
          <w:p w:rsidR="005372BD" w:rsidRPr="00A36A7E" w:rsidRDefault="00B92EBC" w:rsidP="005372BD">
            <w:pPr>
              <w:jc w:val="both"/>
              <w:rPr>
                <w:rFonts w:ascii="Liberation Serif" w:hAnsi="Liberation Serif" w:cs="Liberation Serif"/>
                <w:sz w:val="22"/>
                <w:szCs w:val="22"/>
              </w:rPr>
            </w:pPr>
            <w:r w:rsidRPr="00A36A7E">
              <w:rPr>
                <w:rFonts w:ascii="Liberation Serif" w:hAnsi="Liberation Serif" w:cs="Liberation Serif"/>
                <w:sz w:val="22"/>
                <w:szCs w:val="22"/>
              </w:rPr>
              <w:t>14.07.2021</w:t>
            </w:r>
            <w:r w:rsidR="005372BD" w:rsidRPr="00A36A7E">
              <w:rPr>
                <w:rFonts w:ascii="Liberation Serif" w:hAnsi="Liberation Serif" w:cs="Liberation Serif"/>
                <w:sz w:val="22"/>
                <w:szCs w:val="22"/>
              </w:rPr>
              <w:t xml:space="preserve"> администрацией Невьянского городского округа через МКУ «Управление </w:t>
            </w:r>
            <w:r w:rsidR="001A6269" w:rsidRPr="00A36A7E">
              <w:rPr>
                <w:rFonts w:ascii="Liberation Serif" w:hAnsi="Liberation Serif" w:cs="Liberation Serif"/>
                <w:sz w:val="22"/>
                <w:szCs w:val="22"/>
              </w:rPr>
              <w:t xml:space="preserve">культуры Невьянского городского </w:t>
            </w:r>
            <w:r w:rsidR="00A36A7E" w:rsidRPr="00A36A7E">
              <w:rPr>
                <w:rFonts w:ascii="Liberation Serif" w:hAnsi="Liberation Serif" w:cs="Liberation Serif"/>
                <w:sz w:val="22"/>
                <w:szCs w:val="22"/>
              </w:rPr>
              <w:t xml:space="preserve">округа» </w:t>
            </w:r>
            <w:r w:rsidR="005372BD" w:rsidRPr="00A36A7E">
              <w:rPr>
                <w:rFonts w:ascii="Liberation Serif" w:hAnsi="Liberation Serif" w:cs="Liberation Serif"/>
                <w:sz w:val="22"/>
                <w:szCs w:val="22"/>
              </w:rPr>
              <w:t>организован прием (консультирование) граждан по вопросам законодательства Российской Федерации, регулирующего вопросы противодействия коррупции.</w:t>
            </w:r>
          </w:p>
          <w:p w:rsidR="00844CAB" w:rsidRPr="00A36A7E" w:rsidRDefault="00844CAB" w:rsidP="00F61E8F">
            <w:pPr>
              <w:jc w:val="both"/>
              <w:rPr>
                <w:rFonts w:ascii="Liberation Serif" w:hAnsi="Liberation Serif"/>
                <w:sz w:val="22"/>
                <w:szCs w:val="22"/>
                <w:highlight w:val="yellow"/>
              </w:rPr>
            </w:pPr>
          </w:p>
        </w:tc>
        <w:tc>
          <w:tcPr>
            <w:tcW w:w="1798" w:type="dxa"/>
          </w:tcPr>
          <w:p w:rsidR="00844CAB" w:rsidRPr="00A36A7E" w:rsidRDefault="00844CAB"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224B1C" w:rsidRPr="00A36A7E" w:rsidTr="00B87777">
        <w:trPr>
          <w:jc w:val="center"/>
        </w:trPr>
        <w:tc>
          <w:tcPr>
            <w:tcW w:w="695" w:type="dxa"/>
          </w:tcPr>
          <w:p w:rsidR="00224B1C" w:rsidRPr="00A36A7E" w:rsidRDefault="00224B1C" w:rsidP="00224B1C">
            <w:pPr>
              <w:jc w:val="both"/>
              <w:rPr>
                <w:rFonts w:ascii="Liberation Serif" w:hAnsi="Liberation Serif"/>
                <w:sz w:val="22"/>
                <w:szCs w:val="22"/>
                <w:lang w:val="en-US"/>
              </w:rPr>
            </w:pPr>
            <w:r w:rsidRPr="00A36A7E">
              <w:rPr>
                <w:rFonts w:ascii="Liberation Serif" w:hAnsi="Liberation Serif"/>
                <w:sz w:val="22"/>
                <w:szCs w:val="22"/>
                <w:lang w:val="en-US"/>
              </w:rPr>
              <w:t>47</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5</w:t>
            </w:r>
          </w:p>
        </w:tc>
        <w:tc>
          <w:tcPr>
            <w:tcW w:w="4394" w:type="dxa"/>
          </w:tcPr>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 xml:space="preserve">Разработка 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w:t>
            </w:r>
            <w:r w:rsidRPr="00A36A7E">
              <w:rPr>
                <w:rFonts w:ascii="Liberation Serif" w:hAnsi="Liberation Serif" w:cs="Times New Roman"/>
                <w:sz w:val="22"/>
                <w:szCs w:val="22"/>
              </w:rPr>
              <w:lastRenderedPageBreak/>
              <w:t>противодействия коррупции, на официальном сайте Невьянского городского округа в информационно-телекоммуникационной сети «Интернет» (далее –сеть Интернет)</w:t>
            </w:r>
          </w:p>
        </w:tc>
        <w:tc>
          <w:tcPr>
            <w:tcW w:w="2127" w:type="dxa"/>
          </w:tcPr>
          <w:p w:rsidR="00224B1C" w:rsidRPr="00A36A7E" w:rsidRDefault="00224B1C" w:rsidP="00224B1C">
            <w:pPr>
              <w:jc w:val="center"/>
              <w:rPr>
                <w:rFonts w:ascii="Liberation Serif" w:hAnsi="Liberation Serif"/>
                <w:sz w:val="22"/>
                <w:szCs w:val="22"/>
              </w:rPr>
            </w:pPr>
            <w:r w:rsidRPr="00A36A7E">
              <w:rPr>
                <w:rFonts w:ascii="Liberation Serif" w:hAnsi="Liberation Serif"/>
                <w:sz w:val="22"/>
                <w:szCs w:val="22"/>
              </w:rPr>
              <w:lastRenderedPageBreak/>
              <w:t>Ежегодно</w:t>
            </w:r>
          </w:p>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224B1C" w:rsidRPr="00A36A7E" w:rsidRDefault="005505E6" w:rsidP="00224B1C">
            <w:pPr>
              <w:jc w:val="both"/>
              <w:rPr>
                <w:rFonts w:ascii="Liberation Serif" w:hAnsi="Liberation Serif" w:cs="Liberation Serif"/>
                <w:sz w:val="22"/>
                <w:szCs w:val="22"/>
              </w:rPr>
            </w:pPr>
            <w:r w:rsidRPr="00A36A7E">
              <w:rPr>
                <w:rFonts w:ascii="Liberation Serif" w:hAnsi="Liberation Serif" w:cs="Liberation Serif"/>
                <w:sz w:val="22"/>
                <w:szCs w:val="22"/>
              </w:rPr>
              <w:t>На официальном сайте Невьянского городского округа</w:t>
            </w:r>
            <w:r w:rsidR="005F2C98" w:rsidRPr="00A36A7E">
              <w:rPr>
                <w:rFonts w:ascii="Liberation Serif" w:hAnsi="Liberation Serif" w:cs="Liberation Serif"/>
                <w:sz w:val="22"/>
                <w:szCs w:val="22"/>
              </w:rPr>
              <w:t xml:space="preserve"> в подразделе </w:t>
            </w:r>
            <w:r w:rsidR="005F2C98" w:rsidRPr="00A36A7E">
              <w:rPr>
                <w:rFonts w:ascii="Liberation Serif" w:hAnsi="Liberation Serif"/>
                <w:sz w:val="22"/>
                <w:szCs w:val="22"/>
              </w:rPr>
              <w:t>«Антик</w:t>
            </w:r>
            <w:r w:rsidR="001E3A1B" w:rsidRPr="00A36A7E">
              <w:rPr>
                <w:rFonts w:ascii="Liberation Serif" w:hAnsi="Liberation Serif"/>
                <w:sz w:val="22"/>
                <w:szCs w:val="22"/>
              </w:rPr>
              <w:t>оррупционное просвещение</w:t>
            </w:r>
            <w:r w:rsidR="005F2C98" w:rsidRPr="00A36A7E">
              <w:rPr>
                <w:rFonts w:ascii="Liberation Serif" w:hAnsi="Liberation Serif"/>
                <w:sz w:val="22"/>
                <w:szCs w:val="22"/>
              </w:rPr>
              <w:t xml:space="preserve">» раздела «Противодействие коррупции» размещены </w:t>
            </w:r>
            <w:r w:rsidR="00E8740C" w:rsidRPr="00A36A7E">
              <w:rPr>
                <w:rFonts w:ascii="Liberation Serif" w:hAnsi="Liberation Serif"/>
                <w:sz w:val="22"/>
                <w:szCs w:val="22"/>
              </w:rPr>
              <w:t xml:space="preserve">просветительские материалы, направленные на борьбу с </w:t>
            </w:r>
            <w:r w:rsidR="00E8740C" w:rsidRPr="00A36A7E">
              <w:rPr>
                <w:rFonts w:ascii="Liberation Serif" w:hAnsi="Liberation Serif"/>
                <w:sz w:val="22"/>
                <w:szCs w:val="22"/>
              </w:rPr>
              <w:lastRenderedPageBreak/>
              <w:t>проявлениями коррупции</w:t>
            </w:r>
            <w:r w:rsidR="001E3A1B" w:rsidRPr="00A36A7E">
              <w:rPr>
                <w:rFonts w:ascii="Liberation Serif" w:hAnsi="Liberation Serif"/>
                <w:sz w:val="22"/>
                <w:szCs w:val="22"/>
              </w:rPr>
              <w:t xml:space="preserve"> </w:t>
            </w:r>
            <w:hyperlink r:id="rId15" w:history="1">
              <w:r w:rsidR="001E3A1B" w:rsidRPr="00A36A7E">
                <w:rPr>
                  <w:rStyle w:val="ad"/>
                  <w:rFonts w:ascii="Liberation Serif" w:hAnsi="Liberation Serif"/>
                  <w:sz w:val="22"/>
                  <w:szCs w:val="22"/>
                </w:rPr>
                <w:t>http://nevyansk66.ru/anticorruption/antikorruptsionnoe-prosveschenie/</w:t>
              </w:r>
            </w:hyperlink>
            <w:r w:rsidR="001E3A1B" w:rsidRPr="00A36A7E">
              <w:rPr>
                <w:rFonts w:ascii="Liberation Serif" w:hAnsi="Liberation Serif"/>
                <w:sz w:val="22"/>
                <w:szCs w:val="22"/>
              </w:rPr>
              <w:t xml:space="preserve"> </w:t>
            </w:r>
          </w:p>
        </w:tc>
        <w:tc>
          <w:tcPr>
            <w:tcW w:w="1798" w:type="dxa"/>
          </w:tcPr>
          <w:p w:rsidR="00224B1C" w:rsidRPr="00A36A7E" w:rsidRDefault="001E3A1B" w:rsidP="00224B1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224B1C" w:rsidRPr="00A36A7E" w:rsidTr="00B87777">
        <w:trPr>
          <w:jc w:val="center"/>
        </w:trPr>
        <w:tc>
          <w:tcPr>
            <w:tcW w:w="695" w:type="dxa"/>
          </w:tcPr>
          <w:p w:rsidR="00224B1C" w:rsidRPr="00A36A7E" w:rsidRDefault="004206E1" w:rsidP="00224B1C">
            <w:pPr>
              <w:jc w:val="both"/>
              <w:rPr>
                <w:rFonts w:ascii="Liberation Serif" w:hAnsi="Liberation Serif"/>
                <w:sz w:val="22"/>
                <w:szCs w:val="22"/>
              </w:rPr>
            </w:pPr>
            <w:r w:rsidRPr="00A36A7E">
              <w:rPr>
                <w:rFonts w:ascii="Liberation Serif" w:hAnsi="Liberation Serif"/>
                <w:sz w:val="22"/>
                <w:szCs w:val="22"/>
              </w:rPr>
              <w:t>48</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6</w:t>
            </w:r>
          </w:p>
        </w:tc>
        <w:tc>
          <w:tcPr>
            <w:tcW w:w="4394" w:type="dxa"/>
          </w:tcPr>
          <w:p w:rsidR="00224B1C" w:rsidRPr="00A36A7E" w:rsidRDefault="00224B1C" w:rsidP="00224B1C">
            <w:pPr>
              <w:pStyle w:val="ConsPlusNormal"/>
              <w:ind w:firstLine="0"/>
              <w:jc w:val="both"/>
              <w:rPr>
                <w:rFonts w:ascii="Liberation Serif" w:hAnsi="Liberation Serif"/>
                <w:sz w:val="22"/>
                <w:szCs w:val="22"/>
              </w:rPr>
            </w:pPr>
            <w:r w:rsidRPr="00A36A7E">
              <w:rPr>
                <w:rFonts w:ascii="Liberation Serif" w:hAnsi="Liberation Serif"/>
                <w:sz w:val="22"/>
                <w:szCs w:val="22"/>
              </w:rPr>
              <w:t>Популяризация разделов, посвященных вопросам противодействия коррупции, на официальном сайте Невьянского городского округа в сети Интернет</w:t>
            </w:r>
          </w:p>
        </w:tc>
        <w:tc>
          <w:tcPr>
            <w:tcW w:w="2127" w:type="dxa"/>
          </w:tcPr>
          <w:p w:rsidR="00224B1C" w:rsidRPr="00A36A7E" w:rsidRDefault="004206E1" w:rsidP="00224B1C">
            <w:pPr>
              <w:rPr>
                <w:rFonts w:ascii="Liberation Serif" w:hAnsi="Liberation Serif"/>
                <w:sz w:val="22"/>
                <w:szCs w:val="22"/>
              </w:rPr>
            </w:pPr>
            <w:r w:rsidRPr="00A36A7E">
              <w:rPr>
                <w:rFonts w:ascii="Liberation Serif" w:hAnsi="Liberation Serif"/>
                <w:sz w:val="22"/>
                <w:szCs w:val="22"/>
              </w:rPr>
              <w:t>до 01.07.2021 г</w:t>
            </w:r>
          </w:p>
          <w:p w:rsidR="004206E1" w:rsidRPr="00A36A7E" w:rsidRDefault="004206E1" w:rsidP="00224B1C">
            <w:pPr>
              <w:rPr>
                <w:rFonts w:ascii="Liberation Serif" w:hAnsi="Liberation Serif"/>
                <w:sz w:val="22"/>
                <w:szCs w:val="22"/>
              </w:rPr>
            </w:pPr>
            <w:r w:rsidRPr="00A36A7E">
              <w:rPr>
                <w:rFonts w:ascii="Liberation Serif" w:hAnsi="Liberation Serif"/>
                <w:sz w:val="22"/>
                <w:szCs w:val="22"/>
              </w:rPr>
              <w:t>до 31.12.2021 г</w:t>
            </w:r>
          </w:p>
          <w:p w:rsidR="00224B1C" w:rsidRPr="00A36A7E" w:rsidRDefault="00224B1C" w:rsidP="00224B1C">
            <w:pPr>
              <w:jc w:val="both"/>
              <w:rPr>
                <w:rFonts w:ascii="Liberation Serif" w:hAnsi="Liberation Serif"/>
                <w:sz w:val="22"/>
                <w:szCs w:val="22"/>
              </w:rPr>
            </w:pPr>
          </w:p>
        </w:tc>
        <w:tc>
          <w:tcPr>
            <w:tcW w:w="4961" w:type="dxa"/>
          </w:tcPr>
          <w:p w:rsidR="00224B1C" w:rsidRPr="00A36A7E" w:rsidRDefault="00224B1C" w:rsidP="00224B1C">
            <w:pPr>
              <w:jc w:val="both"/>
              <w:rPr>
                <w:rFonts w:ascii="Liberation Serif" w:hAnsi="Liberation Serif" w:cs="Liberation Serif"/>
                <w:sz w:val="22"/>
                <w:szCs w:val="22"/>
              </w:rPr>
            </w:pPr>
            <w:r w:rsidRPr="00A36A7E">
              <w:rPr>
                <w:rFonts w:ascii="Liberation Serif" w:hAnsi="Liberation Serif" w:cs="Liberation Serif"/>
                <w:sz w:val="22"/>
                <w:szCs w:val="22"/>
              </w:rPr>
              <w:t>В целях популяризации разделов, посвященных вопросам противодействия коррупции, на официальном сайте Невьянского городского округа в сети Интернет, размещены сведения о компетенции соответствующего органа, муниципальные нормативные правовые акты, проекты муниципальных нормативных правовых актов в целях проведения их антикоррупционной экспертизы.</w:t>
            </w:r>
          </w:p>
          <w:p w:rsidR="00224B1C" w:rsidRPr="00A36A7E" w:rsidRDefault="00224B1C" w:rsidP="00A3350D">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На официальном сайте Невьянского городского округа в разделе «Противодействие коррупции» создан подраздел «Антикоррупционное просвещение», обеспечивается наполнение данного подраздела с размещением информации о выполнении Плана противодействия коррупции в Невьянском городском округе. Также в указанном разделе размещаются видеоролики социальной и антикоррупционной направленности, результаты проведенных социальных опросов об уровне восприятия коррупции. </w:t>
            </w:r>
            <w:r w:rsidR="004206E1" w:rsidRPr="00A36A7E">
              <w:rPr>
                <w:rFonts w:ascii="Liberation Serif" w:hAnsi="Liberation Serif" w:cs="Liberation Serif"/>
                <w:sz w:val="22"/>
                <w:szCs w:val="22"/>
              </w:rPr>
              <w:t>Пополнение разделов происходит</w:t>
            </w:r>
            <w:r w:rsidR="00A3350D" w:rsidRPr="00A36A7E">
              <w:rPr>
                <w:rFonts w:ascii="Liberation Serif" w:hAnsi="Liberation Serif" w:cs="Liberation Serif"/>
                <w:sz w:val="22"/>
                <w:szCs w:val="22"/>
              </w:rPr>
              <w:t xml:space="preserve"> по наличию актуальных</w:t>
            </w:r>
            <w:r w:rsidR="004206E1" w:rsidRPr="00A36A7E">
              <w:rPr>
                <w:rFonts w:ascii="Liberation Serif" w:hAnsi="Liberation Serif" w:cs="Liberation Serif"/>
                <w:sz w:val="22"/>
                <w:szCs w:val="22"/>
              </w:rPr>
              <w:t xml:space="preserve"> </w:t>
            </w:r>
            <w:r w:rsidR="00A3350D" w:rsidRPr="00A36A7E">
              <w:rPr>
                <w:rFonts w:ascii="Liberation Serif" w:hAnsi="Liberation Serif" w:cs="Liberation Serif"/>
                <w:sz w:val="22"/>
                <w:szCs w:val="22"/>
              </w:rPr>
              <w:t>сведений и необходимой информации.</w:t>
            </w:r>
          </w:p>
        </w:tc>
        <w:tc>
          <w:tcPr>
            <w:tcW w:w="1798"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D7583" w:rsidRPr="00A36A7E" w:rsidTr="00B87777">
        <w:trPr>
          <w:jc w:val="center"/>
        </w:trPr>
        <w:tc>
          <w:tcPr>
            <w:tcW w:w="695"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49</w:t>
            </w:r>
          </w:p>
        </w:tc>
        <w:tc>
          <w:tcPr>
            <w:tcW w:w="1134"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7</w:t>
            </w:r>
          </w:p>
        </w:tc>
        <w:tc>
          <w:tcPr>
            <w:tcW w:w="4394" w:type="dxa"/>
          </w:tcPr>
          <w:p w:rsidR="000D7583" w:rsidRPr="00A36A7E" w:rsidRDefault="000D7583" w:rsidP="000D7583">
            <w:pPr>
              <w:rPr>
                <w:rFonts w:ascii="Liberation Serif" w:hAnsi="Liberation Serif"/>
                <w:sz w:val="22"/>
                <w:szCs w:val="22"/>
              </w:rPr>
            </w:pPr>
            <w:r w:rsidRPr="00A36A7E">
              <w:rPr>
                <w:rFonts w:ascii="Liberation Serif" w:hAnsi="Liberation Serif"/>
                <w:sz w:val="22"/>
                <w:szCs w:val="22"/>
              </w:rP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p w:rsidR="000D7583" w:rsidRPr="00A36A7E" w:rsidRDefault="000D7583" w:rsidP="00224B1C">
            <w:pPr>
              <w:pStyle w:val="ConsPlusNormal"/>
              <w:ind w:firstLine="0"/>
              <w:jc w:val="both"/>
              <w:rPr>
                <w:rFonts w:ascii="Liberation Serif" w:hAnsi="Liberation Serif"/>
                <w:sz w:val="22"/>
                <w:szCs w:val="22"/>
              </w:rPr>
            </w:pPr>
          </w:p>
        </w:tc>
        <w:tc>
          <w:tcPr>
            <w:tcW w:w="2127" w:type="dxa"/>
          </w:tcPr>
          <w:p w:rsidR="000D7583" w:rsidRPr="00A36A7E" w:rsidRDefault="000D7583" w:rsidP="000D7583">
            <w:pPr>
              <w:jc w:val="center"/>
              <w:rPr>
                <w:rFonts w:ascii="Liberation Serif" w:hAnsi="Liberation Serif"/>
                <w:sz w:val="22"/>
                <w:szCs w:val="22"/>
              </w:rPr>
            </w:pPr>
            <w:r w:rsidRPr="00A36A7E">
              <w:rPr>
                <w:rFonts w:ascii="Liberation Serif" w:hAnsi="Liberation Serif"/>
                <w:sz w:val="22"/>
                <w:szCs w:val="22"/>
              </w:rPr>
              <w:t>Ежегодно</w:t>
            </w:r>
          </w:p>
          <w:p w:rsidR="000D7583" w:rsidRPr="00A36A7E" w:rsidRDefault="000D7583" w:rsidP="000D7583">
            <w:pPr>
              <w:rPr>
                <w:rFonts w:ascii="Liberation Serif" w:hAnsi="Liberation Serif"/>
                <w:sz w:val="22"/>
                <w:szCs w:val="22"/>
              </w:rPr>
            </w:pPr>
            <w:r w:rsidRPr="00A36A7E">
              <w:rPr>
                <w:rFonts w:ascii="Liberation Serif" w:hAnsi="Liberation Serif"/>
                <w:sz w:val="22"/>
                <w:szCs w:val="22"/>
              </w:rPr>
              <w:t>до 25 ноября</w:t>
            </w:r>
          </w:p>
        </w:tc>
        <w:tc>
          <w:tcPr>
            <w:tcW w:w="4961" w:type="dxa"/>
          </w:tcPr>
          <w:p w:rsidR="000D7583" w:rsidRPr="00A36A7E" w:rsidRDefault="008D289D" w:rsidP="00224B1C">
            <w:pPr>
              <w:jc w:val="both"/>
              <w:rPr>
                <w:rFonts w:ascii="Liberation Serif" w:hAnsi="Liberation Serif" w:cs="Liberation Serif"/>
                <w:sz w:val="22"/>
                <w:szCs w:val="22"/>
                <w:highlight w:val="yellow"/>
              </w:rPr>
            </w:pPr>
            <w:r w:rsidRPr="00A36A7E">
              <w:rPr>
                <w:rFonts w:ascii="Liberation Serif" w:hAnsi="Liberation Serif"/>
                <w:sz w:val="22"/>
                <w:szCs w:val="22"/>
              </w:rPr>
              <w:t>Информация представлена в протоколе     № 4 от 20.12.2021 Комиссии по координации работы по противодействию коррупции в Невьянском городском округе</w:t>
            </w:r>
          </w:p>
        </w:tc>
        <w:tc>
          <w:tcPr>
            <w:tcW w:w="1798"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D7583" w:rsidRPr="00A36A7E" w:rsidTr="00B87777">
        <w:trPr>
          <w:jc w:val="center"/>
        </w:trPr>
        <w:tc>
          <w:tcPr>
            <w:tcW w:w="695"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50</w:t>
            </w:r>
          </w:p>
        </w:tc>
        <w:tc>
          <w:tcPr>
            <w:tcW w:w="1134" w:type="dxa"/>
          </w:tcPr>
          <w:p w:rsidR="000D7583" w:rsidRPr="00A36A7E" w:rsidRDefault="000D7583" w:rsidP="00224B1C">
            <w:pPr>
              <w:jc w:val="both"/>
              <w:rPr>
                <w:rFonts w:ascii="Liberation Serif" w:hAnsi="Liberation Serif"/>
                <w:sz w:val="22"/>
                <w:szCs w:val="22"/>
                <w:highlight w:val="yellow"/>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8</w:t>
            </w:r>
          </w:p>
        </w:tc>
        <w:tc>
          <w:tcPr>
            <w:tcW w:w="4394" w:type="dxa"/>
          </w:tcPr>
          <w:p w:rsidR="000D7583" w:rsidRPr="00A36A7E" w:rsidRDefault="00940D6F" w:rsidP="000D7583">
            <w:pPr>
              <w:rPr>
                <w:rFonts w:ascii="Liberation Serif" w:hAnsi="Liberation Serif"/>
                <w:sz w:val="22"/>
                <w:szCs w:val="22"/>
              </w:rPr>
            </w:pPr>
            <w:r w:rsidRPr="00A36A7E">
              <w:rPr>
                <w:rFonts w:ascii="Liberation Serif" w:hAnsi="Liberation Serif"/>
                <w:sz w:val="22"/>
                <w:szCs w:val="22"/>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127" w:type="dxa"/>
          </w:tcPr>
          <w:p w:rsidR="00940D6F" w:rsidRPr="00A36A7E" w:rsidRDefault="00940D6F" w:rsidP="00940D6F">
            <w:pPr>
              <w:rPr>
                <w:rFonts w:ascii="Liberation Serif" w:hAnsi="Liberation Serif"/>
                <w:sz w:val="22"/>
                <w:szCs w:val="22"/>
              </w:rPr>
            </w:pPr>
            <w:r w:rsidRPr="00A36A7E">
              <w:rPr>
                <w:rFonts w:ascii="Liberation Serif" w:hAnsi="Liberation Serif"/>
                <w:sz w:val="22"/>
                <w:szCs w:val="22"/>
              </w:rPr>
              <w:t>до 01.07.2021</w:t>
            </w:r>
          </w:p>
          <w:p w:rsidR="00940D6F" w:rsidRPr="00A36A7E" w:rsidRDefault="00940D6F" w:rsidP="00940D6F">
            <w:pPr>
              <w:rPr>
                <w:rFonts w:ascii="Liberation Serif" w:hAnsi="Liberation Serif"/>
                <w:sz w:val="22"/>
                <w:szCs w:val="22"/>
              </w:rPr>
            </w:pPr>
            <w:r w:rsidRPr="00A36A7E">
              <w:rPr>
                <w:rFonts w:ascii="Liberation Serif" w:hAnsi="Liberation Serif"/>
                <w:sz w:val="22"/>
                <w:szCs w:val="22"/>
              </w:rPr>
              <w:t>до 31.12.2021</w:t>
            </w:r>
          </w:p>
          <w:p w:rsidR="000D7583" w:rsidRPr="00A36A7E" w:rsidRDefault="000D7583" w:rsidP="000D7583">
            <w:pPr>
              <w:jc w:val="center"/>
              <w:rPr>
                <w:rFonts w:ascii="Liberation Serif" w:hAnsi="Liberation Serif"/>
                <w:sz w:val="22"/>
                <w:szCs w:val="22"/>
              </w:rPr>
            </w:pPr>
          </w:p>
        </w:tc>
        <w:tc>
          <w:tcPr>
            <w:tcW w:w="4961" w:type="dxa"/>
          </w:tcPr>
          <w:p w:rsidR="000D7583" w:rsidRPr="00A36A7E" w:rsidRDefault="008D289D" w:rsidP="00224B1C">
            <w:pPr>
              <w:jc w:val="both"/>
              <w:rPr>
                <w:rFonts w:ascii="Liberation Serif" w:hAnsi="Liberation Serif" w:cs="Liberation Serif"/>
                <w:sz w:val="22"/>
                <w:szCs w:val="22"/>
                <w:highlight w:val="yellow"/>
              </w:rPr>
            </w:pPr>
            <w:r w:rsidRPr="00A36A7E">
              <w:rPr>
                <w:rFonts w:ascii="Liberation Serif" w:hAnsi="Liberation Serif"/>
                <w:sz w:val="22"/>
                <w:szCs w:val="22"/>
              </w:rPr>
              <w:t>Информация представлена в протоколе     № 4 от 20.12.2021 Комиссии по координации работы по противодействию коррупции в Невьянском городском округе</w:t>
            </w:r>
          </w:p>
        </w:tc>
        <w:tc>
          <w:tcPr>
            <w:tcW w:w="1798" w:type="dxa"/>
          </w:tcPr>
          <w:p w:rsidR="000D7583" w:rsidRPr="00A36A7E" w:rsidRDefault="000D7583" w:rsidP="00224B1C">
            <w:pPr>
              <w:jc w:val="both"/>
              <w:rPr>
                <w:rFonts w:ascii="Liberation Serif" w:hAnsi="Liberation Serif"/>
                <w:sz w:val="22"/>
                <w:szCs w:val="22"/>
              </w:rPr>
            </w:pPr>
          </w:p>
        </w:tc>
      </w:tr>
      <w:tr w:rsidR="005708A1" w:rsidRPr="00A36A7E" w:rsidTr="00B87777">
        <w:trPr>
          <w:jc w:val="center"/>
        </w:trPr>
        <w:tc>
          <w:tcPr>
            <w:tcW w:w="695" w:type="dxa"/>
          </w:tcPr>
          <w:p w:rsidR="005708A1" w:rsidRPr="00A36A7E" w:rsidRDefault="005708A1" w:rsidP="00224B1C">
            <w:pPr>
              <w:jc w:val="both"/>
              <w:rPr>
                <w:rFonts w:ascii="Liberation Serif" w:hAnsi="Liberation Serif"/>
                <w:sz w:val="22"/>
                <w:szCs w:val="22"/>
              </w:rPr>
            </w:pPr>
            <w:r w:rsidRPr="00A36A7E">
              <w:rPr>
                <w:rFonts w:ascii="Liberation Serif" w:hAnsi="Liberation Serif"/>
                <w:sz w:val="22"/>
                <w:szCs w:val="22"/>
              </w:rPr>
              <w:t>51</w:t>
            </w:r>
          </w:p>
        </w:tc>
        <w:tc>
          <w:tcPr>
            <w:tcW w:w="1134" w:type="dxa"/>
          </w:tcPr>
          <w:p w:rsidR="005708A1" w:rsidRPr="00A36A7E" w:rsidRDefault="005708A1" w:rsidP="00224B1C">
            <w:pPr>
              <w:jc w:val="both"/>
              <w:rPr>
                <w:rFonts w:ascii="Liberation Serif" w:hAnsi="Liberation Serif"/>
                <w:sz w:val="22"/>
                <w:szCs w:val="22"/>
                <w:highlight w:val="yellow"/>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9</w:t>
            </w:r>
          </w:p>
        </w:tc>
        <w:tc>
          <w:tcPr>
            <w:tcW w:w="4394" w:type="dxa"/>
          </w:tcPr>
          <w:p w:rsidR="005708A1" w:rsidRPr="00A36A7E" w:rsidRDefault="005708A1" w:rsidP="00506678">
            <w:pPr>
              <w:pStyle w:val="ConsPlusNormal"/>
              <w:ind w:firstLine="0"/>
              <w:jc w:val="both"/>
              <w:rPr>
                <w:rFonts w:ascii="Liberation Serif" w:hAnsi="Liberation Serif"/>
                <w:sz w:val="22"/>
                <w:szCs w:val="22"/>
                <w:highlight w:val="yellow"/>
              </w:rPr>
            </w:pPr>
            <w:r w:rsidRPr="00A36A7E">
              <w:rPr>
                <w:rStyle w:val="212pt"/>
                <w:rFonts w:ascii="Liberation Serif" w:eastAsia="Calibri" w:hAnsi="Liberation Serif"/>
                <w:sz w:val="22"/>
                <w:szCs w:val="22"/>
              </w:rPr>
              <w:t xml:space="preserve">Оказание муниципальной поддержки (содействия) организациям, </w:t>
            </w:r>
            <w:r w:rsidRPr="00A36A7E">
              <w:rPr>
                <w:rStyle w:val="212pt"/>
                <w:rFonts w:ascii="Liberation Serif" w:eastAsia="Calibri" w:hAnsi="Liberation Serif"/>
                <w:sz w:val="22"/>
                <w:szCs w:val="22"/>
              </w:rPr>
              <w:lastRenderedPageBreak/>
              <w:t>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2127" w:type="dxa"/>
          </w:tcPr>
          <w:p w:rsidR="005708A1" w:rsidRPr="00A36A7E" w:rsidRDefault="005708A1" w:rsidP="005708A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lastRenderedPageBreak/>
              <w:t>Ежегодно</w:t>
            </w:r>
          </w:p>
          <w:p w:rsidR="005708A1" w:rsidRPr="00A36A7E" w:rsidRDefault="005708A1" w:rsidP="005708A1">
            <w:pP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5708A1" w:rsidRPr="00A36A7E" w:rsidRDefault="005708A1" w:rsidP="00506678">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Организации, осуществляющие производство/выпуск, распространение и (или) </w:t>
            </w:r>
            <w:r w:rsidRPr="00A36A7E">
              <w:rPr>
                <w:rFonts w:ascii="Liberation Serif" w:hAnsi="Liberation Serif" w:cs="Liberation Serif"/>
                <w:sz w:val="22"/>
                <w:szCs w:val="22"/>
              </w:rPr>
              <w:lastRenderedPageBreak/>
              <w:t>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 в администрацию Невьянского городского округа за оказанием муниципальн</w:t>
            </w:r>
            <w:r w:rsidR="00506678" w:rsidRPr="00A36A7E">
              <w:rPr>
                <w:rFonts w:ascii="Liberation Serif" w:hAnsi="Liberation Serif" w:cs="Liberation Serif"/>
                <w:sz w:val="22"/>
                <w:szCs w:val="22"/>
              </w:rPr>
              <w:t>ой поддержки (содействия) в 2021</w:t>
            </w:r>
            <w:r w:rsidRPr="00A36A7E">
              <w:rPr>
                <w:rFonts w:ascii="Liberation Serif" w:hAnsi="Liberation Serif" w:cs="Liberation Serif"/>
                <w:sz w:val="22"/>
                <w:szCs w:val="22"/>
              </w:rPr>
              <w:t xml:space="preserve"> году не обращались.</w:t>
            </w:r>
          </w:p>
        </w:tc>
        <w:tc>
          <w:tcPr>
            <w:tcW w:w="1798" w:type="dxa"/>
          </w:tcPr>
          <w:p w:rsidR="005708A1" w:rsidRPr="00A36A7E" w:rsidRDefault="00506678" w:rsidP="00224B1C">
            <w:pPr>
              <w:jc w:val="both"/>
              <w:rPr>
                <w:rFonts w:ascii="Liberation Serif" w:hAnsi="Liberation Serif"/>
                <w:sz w:val="22"/>
                <w:szCs w:val="22"/>
              </w:rPr>
            </w:pPr>
            <w:r w:rsidRPr="00A36A7E">
              <w:rPr>
                <w:rFonts w:ascii="Liberation Serif" w:hAnsi="Liberation Serif"/>
                <w:sz w:val="22"/>
                <w:szCs w:val="22"/>
              </w:rPr>
              <w:lastRenderedPageBreak/>
              <w:t xml:space="preserve">Выполнено в полном объеме </w:t>
            </w:r>
            <w:r w:rsidRPr="00A36A7E">
              <w:rPr>
                <w:rFonts w:ascii="Liberation Serif" w:hAnsi="Liberation Serif"/>
                <w:sz w:val="22"/>
                <w:szCs w:val="22"/>
              </w:rPr>
              <w:lastRenderedPageBreak/>
              <w:t>в установленные сроки</w:t>
            </w:r>
          </w:p>
        </w:tc>
      </w:tr>
      <w:tr w:rsidR="00506678" w:rsidRPr="00A36A7E" w:rsidTr="00B87777">
        <w:trPr>
          <w:jc w:val="center"/>
        </w:trPr>
        <w:tc>
          <w:tcPr>
            <w:tcW w:w="695" w:type="dxa"/>
          </w:tcPr>
          <w:p w:rsidR="00506678" w:rsidRPr="00A36A7E" w:rsidRDefault="00506678" w:rsidP="00224B1C">
            <w:pPr>
              <w:jc w:val="both"/>
              <w:rPr>
                <w:rFonts w:ascii="Liberation Serif" w:hAnsi="Liberation Serif"/>
                <w:sz w:val="22"/>
                <w:szCs w:val="22"/>
              </w:rPr>
            </w:pPr>
            <w:r w:rsidRPr="00A36A7E">
              <w:rPr>
                <w:rFonts w:ascii="Liberation Serif" w:hAnsi="Liberation Serif"/>
                <w:sz w:val="22"/>
                <w:szCs w:val="22"/>
              </w:rPr>
              <w:lastRenderedPageBreak/>
              <w:t>52</w:t>
            </w:r>
          </w:p>
        </w:tc>
        <w:tc>
          <w:tcPr>
            <w:tcW w:w="1134" w:type="dxa"/>
          </w:tcPr>
          <w:p w:rsidR="00506678" w:rsidRPr="00A36A7E" w:rsidRDefault="00506678"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10</w:t>
            </w:r>
          </w:p>
        </w:tc>
        <w:tc>
          <w:tcPr>
            <w:tcW w:w="4394" w:type="dxa"/>
          </w:tcPr>
          <w:p w:rsidR="00506678" w:rsidRPr="00A36A7E" w:rsidRDefault="00506678"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Анализ и применение лучших практик государственных органов Свердловской области и органов местного самоуправления в области социальной рекламы, направленной на формирование в обществе неприятия всех форм коррупции</w:t>
            </w:r>
          </w:p>
        </w:tc>
        <w:tc>
          <w:tcPr>
            <w:tcW w:w="2127" w:type="dxa"/>
          </w:tcPr>
          <w:p w:rsidR="00506678" w:rsidRPr="00A36A7E" w:rsidRDefault="00506678" w:rsidP="00506678">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506678" w:rsidRPr="00A36A7E" w:rsidRDefault="00506678" w:rsidP="00506678">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506678" w:rsidRPr="00A36A7E" w:rsidRDefault="00506678" w:rsidP="00506678">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На основании муниципального контракта от 13.09.2021 № 153/21 на поставку </w:t>
            </w:r>
            <w:r w:rsidRPr="00A36A7E">
              <w:rPr>
                <w:rFonts w:ascii="Liberation Serif" w:hAnsi="Liberation Serif"/>
                <w:sz w:val="22"/>
                <w:szCs w:val="22"/>
              </w:rPr>
              <w:t>полиграфической продукции, канцелярских товаров и иных товаров, направленных на антикоррупционное просвещение граждан</w:t>
            </w:r>
            <w:r w:rsidRPr="00A36A7E">
              <w:rPr>
                <w:rFonts w:ascii="Liberation Serif" w:hAnsi="Liberation Serif" w:cs="Liberation Serif"/>
                <w:sz w:val="22"/>
                <w:szCs w:val="22"/>
              </w:rPr>
              <w:t xml:space="preserve"> для нужд Невьянского городского округа приобретена полиграфическая продукция, канцелярские товары, направленные на антикоррупционное просвещение граждан (плакаты, календари, ручки). Календари, плакаты и ручки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w:t>
            </w:r>
          </w:p>
        </w:tc>
        <w:tc>
          <w:tcPr>
            <w:tcW w:w="1798" w:type="dxa"/>
          </w:tcPr>
          <w:p w:rsidR="00506678" w:rsidRPr="00A36A7E" w:rsidRDefault="00506678"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94748D" w:rsidRPr="00A36A7E" w:rsidTr="00B87777">
        <w:trPr>
          <w:jc w:val="center"/>
        </w:trPr>
        <w:tc>
          <w:tcPr>
            <w:tcW w:w="695" w:type="dxa"/>
          </w:tcPr>
          <w:p w:rsidR="0094748D" w:rsidRPr="00A36A7E" w:rsidRDefault="0094748D" w:rsidP="00224B1C">
            <w:pPr>
              <w:jc w:val="both"/>
              <w:rPr>
                <w:rFonts w:ascii="Liberation Serif" w:hAnsi="Liberation Serif"/>
                <w:sz w:val="22"/>
                <w:szCs w:val="22"/>
              </w:rPr>
            </w:pPr>
            <w:r w:rsidRPr="00A36A7E">
              <w:rPr>
                <w:rFonts w:ascii="Liberation Serif" w:hAnsi="Liberation Serif"/>
                <w:sz w:val="22"/>
                <w:szCs w:val="22"/>
              </w:rPr>
              <w:t>53</w:t>
            </w:r>
          </w:p>
        </w:tc>
        <w:tc>
          <w:tcPr>
            <w:tcW w:w="1134" w:type="dxa"/>
          </w:tcPr>
          <w:p w:rsidR="0094748D" w:rsidRPr="00A36A7E" w:rsidRDefault="0094748D"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11</w:t>
            </w:r>
          </w:p>
        </w:tc>
        <w:tc>
          <w:tcPr>
            <w:tcW w:w="4394" w:type="dxa"/>
          </w:tcPr>
          <w:p w:rsidR="0094748D" w:rsidRPr="00A36A7E" w:rsidRDefault="0094748D"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Организация и проведение мероприятий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2127" w:type="dxa"/>
          </w:tcPr>
          <w:p w:rsidR="0094748D" w:rsidRPr="00A36A7E" w:rsidRDefault="0094748D" w:rsidP="0094748D">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94748D" w:rsidRPr="00A36A7E" w:rsidRDefault="0094748D" w:rsidP="0094748D">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94748D" w:rsidRPr="00A36A7E" w:rsidRDefault="005549C6" w:rsidP="00506678">
            <w:pPr>
              <w:jc w:val="both"/>
              <w:rPr>
                <w:rFonts w:ascii="Liberation Serif" w:hAnsi="Liberation Serif" w:cs="Liberation Serif"/>
                <w:color w:val="FF0000"/>
                <w:sz w:val="22"/>
                <w:szCs w:val="22"/>
              </w:rPr>
            </w:pPr>
            <w:r w:rsidRPr="00A36A7E">
              <w:rPr>
                <w:rFonts w:ascii="Liberation Serif" w:hAnsi="Liberation Serif"/>
                <w:sz w:val="22"/>
                <w:szCs w:val="22"/>
              </w:rPr>
              <w:t>Информация представлена в протоколе     № 4 от 20.12.2021 Комиссии по координации работы по противодействию коррупции в Невьянском городском округе</w:t>
            </w:r>
          </w:p>
        </w:tc>
        <w:tc>
          <w:tcPr>
            <w:tcW w:w="1798" w:type="dxa"/>
          </w:tcPr>
          <w:p w:rsidR="0094748D" w:rsidRPr="00A36A7E" w:rsidRDefault="0094748D" w:rsidP="00224B1C">
            <w:pPr>
              <w:jc w:val="both"/>
              <w:rPr>
                <w:rFonts w:ascii="Liberation Serif" w:hAnsi="Liberation Serif"/>
                <w:sz w:val="22"/>
                <w:szCs w:val="22"/>
              </w:rPr>
            </w:pPr>
          </w:p>
        </w:tc>
      </w:tr>
      <w:tr w:rsidR="00C028AD" w:rsidRPr="00A36A7E" w:rsidTr="00B87777">
        <w:trPr>
          <w:jc w:val="center"/>
        </w:trPr>
        <w:tc>
          <w:tcPr>
            <w:tcW w:w="695" w:type="dxa"/>
          </w:tcPr>
          <w:p w:rsidR="00C028AD" w:rsidRPr="00A36A7E" w:rsidRDefault="00C028AD" w:rsidP="00224B1C">
            <w:pPr>
              <w:jc w:val="both"/>
              <w:rPr>
                <w:rFonts w:ascii="Liberation Serif" w:hAnsi="Liberation Serif"/>
                <w:sz w:val="22"/>
                <w:szCs w:val="22"/>
              </w:rPr>
            </w:pPr>
            <w:r w:rsidRPr="00A36A7E">
              <w:rPr>
                <w:rFonts w:ascii="Liberation Serif" w:hAnsi="Liberation Serif"/>
                <w:sz w:val="22"/>
                <w:szCs w:val="22"/>
              </w:rPr>
              <w:t>54</w:t>
            </w:r>
          </w:p>
        </w:tc>
        <w:tc>
          <w:tcPr>
            <w:tcW w:w="1134" w:type="dxa"/>
          </w:tcPr>
          <w:p w:rsidR="00C028AD" w:rsidRPr="00A36A7E" w:rsidRDefault="00C028AD"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12</w:t>
            </w:r>
          </w:p>
        </w:tc>
        <w:tc>
          <w:tcPr>
            <w:tcW w:w="4394" w:type="dxa"/>
          </w:tcPr>
          <w:p w:rsidR="00C028AD" w:rsidRPr="00A36A7E" w:rsidRDefault="00C028AD"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Проведение культурно-просветительских мероприятий,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2127" w:type="dxa"/>
          </w:tcPr>
          <w:p w:rsidR="00C028AD" w:rsidRPr="00A36A7E" w:rsidRDefault="00C028AD" w:rsidP="00C028AD">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C028AD" w:rsidRPr="00A36A7E" w:rsidRDefault="00C028AD" w:rsidP="00C028AD">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C028AD" w:rsidRPr="00A36A7E" w:rsidRDefault="005549C6" w:rsidP="00506678">
            <w:pPr>
              <w:jc w:val="both"/>
              <w:rPr>
                <w:rFonts w:ascii="Liberation Serif" w:hAnsi="Liberation Serif" w:cs="Liberation Serif"/>
                <w:color w:val="FF0000"/>
                <w:sz w:val="22"/>
                <w:szCs w:val="22"/>
              </w:rPr>
            </w:pPr>
            <w:r w:rsidRPr="00A36A7E">
              <w:rPr>
                <w:rFonts w:ascii="Liberation Serif" w:hAnsi="Liberation Serif"/>
                <w:sz w:val="22"/>
                <w:szCs w:val="22"/>
              </w:rPr>
              <w:t>Информация представлена в протоколе     № 4 от 20.12.2021 Комиссии по координации работы по противодействию коррупции в Невьянском городском округе</w:t>
            </w:r>
          </w:p>
        </w:tc>
        <w:tc>
          <w:tcPr>
            <w:tcW w:w="1798" w:type="dxa"/>
          </w:tcPr>
          <w:p w:rsidR="00C028AD" w:rsidRPr="00A36A7E" w:rsidRDefault="00C028AD" w:rsidP="00224B1C">
            <w:pPr>
              <w:jc w:val="both"/>
              <w:rPr>
                <w:rFonts w:ascii="Liberation Serif" w:hAnsi="Liberation Serif"/>
                <w:sz w:val="22"/>
                <w:szCs w:val="22"/>
              </w:rPr>
            </w:pPr>
          </w:p>
        </w:tc>
      </w:tr>
      <w:tr w:rsidR="00224B1C" w:rsidRPr="00A36A7E" w:rsidTr="00B87777">
        <w:trPr>
          <w:jc w:val="center"/>
        </w:trPr>
        <w:tc>
          <w:tcPr>
            <w:tcW w:w="695" w:type="dxa"/>
          </w:tcPr>
          <w:p w:rsidR="00224B1C" w:rsidRPr="00A36A7E" w:rsidRDefault="005139D2" w:rsidP="00224B1C">
            <w:pPr>
              <w:jc w:val="both"/>
              <w:rPr>
                <w:rFonts w:ascii="Liberation Serif" w:hAnsi="Liberation Serif"/>
                <w:sz w:val="22"/>
                <w:szCs w:val="22"/>
              </w:rPr>
            </w:pPr>
            <w:r w:rsidRPr="00A36A7E">
              <w:rPr>
                <w:rFonts w:ascii="Liberation Serif" w:hAnsi="Liberation Serif"/>
                <w:sz w:val="22"/>
                <w:szCs w:val="22"/>
              </w:rPr>
              <w:t>55</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 xml:space="preserve">раздел </w:t>
            </w:r>
            <w:r w:rsidR="005139D2" w:rsidRPr="00A36A7E">
              <w:rPr>
                <w:rFonts w:ascii="Liberation Serif" w:hAnsi="Liberation Serif"/>
                <w:sz w:val="22"/>
                <w:szCs w:val="22"/>
              </w:rPr>
              <w:t>X</w:t>
            </w:r>
            <w:r w:rsidR="005139D2" w:rsidRPr="00A36A7E">
              <w:rPr>
                <w:rFonts w:ascii="Liberation Serif" w:hAnsi="Liberation Serif"/>
                <w:sz w:val="22"/>
                <w:szCs w:val="22"/>
                <w:lang w:val="en-US"/>
              </w:rPr>
              <w:t>I</w:t>
            </w:r>
            <w:r w:rsidR="005139D2" w:rsidRPr="00A36A7E">
              <w:rPr>
                <w:rFonts w:ascii="Liberation Serif" w:hAnsi="Liberation Serif"/>
                <w:sz w:val="22"/>
                <w:szCs w:val="22"/>
              </w:rPr>
              <w:t xml:space="preserve"> пункт 13</w:t>
            </w:r>
          </w:p>
        </w:tc>
        <w:tc>
          <w:tcPr>
            <w:tcW w:w="4394" w:type="dxa"/>
          </w:tcPr>
          <w:p w:rsidR="00224B1C" w:rsidRPr="00A36A7E" w:rsidRDefault="00224B1C" w:rsidP="00224B1C">
            <w:pPr>
              <w:rPr>
                <w:rFonts w:ascii="Liberation Serif" w:hAnsi="Liberation Serif"/>
                <w:sz w:val="22"/>
                <w:szCs w:val="22"/>
              </w:rPr>
            </w:pPr>
            <w:r w:rsidRPr="00A36A7E">
              <w:rPr>
                <w:rFonts w:ascii="Liberation Serif" w:hAnsi="Liberation Serif"/>
                <w:sz w:val="22"/>
                <w:szCs w:val="22"/>
              </w:rPr>
              <w:t xml:space="preserve">Анализ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w:t>
            </w:r>
            <w:r w:rsidRPr="00A36A7E">
              <w:rPr>
                <w:rFonts w:ascii="Liberation Serif" w:hAnsi="Liberation Serif"/>
                <w:sz w:val="22"/>
                <w:szCs w:val="22"/>
              </w:rPr>
              <w:lastRenderedPageBreak/>
              <w:t>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w:t>
            </w:r>
          </w:p>
          <w:p w:rsidR="00224B1C" w:rsidRPr="00A36A7E" w:rsidRDefault="00224B1C" w:rsidP="00224B1C">
            <w:pPr>
              <w:pStyle w:val="ConsPlusNormal"/>
              <w:ind w:firstLine="0"/>
              <w:jc w:val="both"/>
              <w:rPr>
                <w:rFonts w:ascii="Liberation Serif" w:hAnsi="Liberation Serif"/>
                <w:sz w:val="22"/>
                <w:szCs w:val="22"/>
              </w:rPr>
            </w:pPr>
            <w:r w:rsidRPr="00A36A7E">
              <w:rPr>
                <w:rFonts w:ascii="Liberation Serif" w:hAnsi="Liberation Serif"/>
                <w:sz w:val="22"/>
                <w:szCs w:val="22"/>
              </w:rPr>
              <w:t xml:space="preserve">О.С. Яриловой, </w:t>
            </w:r>
            <w:r w:rsidRPr="00A36A7E">
              <w:rPr>
                <w:rFonts w:ascii="Liberation Serif" w:hAnsi="Liberation Serif"/>
                <w:bCs/>
                <w:sz w:val="22"/>
                <w:szCs w:val="22"/>
              </w:rPr>
              <w:t>направление информации в Департамент противодействия коррупции и контроля</w:t>
            </w:r>
          </w:p>
        </w:tc>
        <w:tc>
          <w:tcPr>
            <w:tcW w:w="2127" w:type="dxa"/>
          </w:tcPr>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lastRenderedPageBreak/>
              <w:t>один раз в полугодие,</w:t>
            </w:r>
          </w:p>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 xml:space="preserve">до 15 июня отчетного года </w:t>
            </w:r>
          </w:p>
          <w:p w:rsidR="00224B1C" w:rsidRPr="00A36A7E" w:rsidRDefault="00224B1C" w:rsidP="00224B1C">
            <w:pPr>
              <w:rPr>
                <w:rFonts w:ascii="Liberation Serif" w:hAnsi="Liberation Serif"/>
                <w:sz w:val="22"/>
                <w:szCs w:val="22"/>
              </w:rPr>
            </w:pPr>
            <w:r w:rsidRPr="00A36A7E">
              <w:rPr>
                <w:rFonts w:ascii="Liberation Serif" w:hAnsi="Liberation Serif"/>
                <w:sz w:val="22"/>
                <w:szCs w:val="22"/>
              </w:rPr>
              <w:t xml:space="preserve">и до 20 января года, </w:t>
            </w:r>
            <w:r w:rsidRPr="00A36A7E">
              <w:rPr>
                <w:rFonts w:ascii="Liberation Serif" w:hAnsi="Liberation Serif"/>
                <w:sz w:val="22"/>
                <w:szCs w:val="22"/>
              </w:rPr>
              <w:lastRenderedPageBreak/>
              <w:t>следующего за отчетным годом</w:t>
            </w:r>
          </w:p>
        </w:tc>
        <w:tc>
          <w:tcPr>
            <w:tcW w:w="4961" w:type="dxa"/>
          </w:tcPr>
          <w:p w:rsidR="00224B1C" w:rsidRPr="00A36A7E" w:rsidRDefault="00224B1C" w:rsidP="00224B1C">
            <w:pPr>
              <w:pStyle w:val="Standard"/>
              <w:ind w:firstLine="708"/>
              <w:jc w:val="both"/>
              <w:rPr>
                <w:rFonts w:ascii="Liberation Serif" w:hAnsi="Liberation Serif"/>
                <w:sz w:val="22"/>
                <w:szCs w:val="22"/>
              </w:rPr>
            </w:pPr>
            <w:r w:rsidRPr="00A36A7E">
              <w:rPr>
                <w:rFonts w:ascii="Liberation Serif" w:hAnsi="Liberation Serif"/>
                <w:sz w:val="22"/>
                <w:szCs w:val="22"/>
              </w:rPr>
              <w:lastRenderedPageBreak/>
              <w:t xml:space="preserve">путем реализации подпрограммы 2 «Противодействие коррупции на территории Невьянского городского округа» муниципальной программы «Совершенствование муниципального управления на территории Невьянского </w:t>
            </w:r>
            <w:r w:rsidRPr="00A36A7E">
              <w:rPr>
                <w:rFonts w:ascii="Liberation Serif" w:hAnsi="Liberation Serif"/>
                <w:sz w:val="22"/>
                <w:szCs w:val="22"/>
              </w:rPr>
              <w:lastRenderedPageBreak/>
              <w:t>городского округа до 2024 года». Одной из активных форм взаимодействия с наиболее компетентными специалистами в области рекламы остается заключение муниципальных контрактов на создание и изготовление информационных материалов по противодействию коррупции (памятки, плакаты, буклеты).</w:t>
            </w:r>
          </w:p>
          <w:p w:rsidR="00224B1C" w:rsidRPr="00A36A7E" w:rsidRDefault="00224B1C" w:rsidP="00224B1C">
            <w:pPr>
              <w:pStyle w:val="ae"/>
              <w:rPr>
                <w:rFonts w:ascii="Liberation Serif" w:hAnsi="Liberation Serif"/>
                <w:sz w:val="22"/>
                <w:szCs w:val="22"/>
              </w:rPr>
            </w:pPr>
            <w:r w:rsidRPr="00A36A7E">
              <w:rPr>
                <w:rFonts w:ascii="Liberation Serif" w:hAnsi="Liberation Serif"/>
                <w:color w:val="101010"/>
                <w:sz w:val="22"/>
                <w:szCs w:val="22"/>
                <w:shd w:val="clear" w:color="auto" w:fill="FFFFFF"/>
              </w:rPr>
              <w:t>Муниципальным казенным учреждением «Управление культуры Невьянского городского округа»</w:t>
            </w:r>
            <w:r w:rsidRPr="00A36A7E">
              <w:rPr>
                <w:rFonts w:ascii="Liberation Serif" w:hAnsi="Liberation Serif"/>
                <w:sz w:val="22"/>
                <w:szCs w:val="22"/>
              </w:rPr>
              <w:t xml:space="preserve"> в 2021 году исполнены следующие мероприятия:</w:t>
            </w:r>
          </w:p>
          <w:p w:rsidR="00224B1C" w:rsidRPr="00A36A7E" w:rsidRDefault="00224B1C" w:rsidP="00224B1C">
            <w:pPr>
              <w:pStyle w:val="Standard"/>
              <w:jc w:val="both"/>
              <w:rPr>
                <w:rFonts w:ascii="Liberation Serif" w:hAnsi="Liberation Serif"/>
                <w:sz w:val="22"/>
                <w:szCs w:val="22"/>
              </w:rPr>
            </w:pPr>
            <w:r w:rsidRPr="00A36A7E">
              <w:rPr>
                <w:rFonts w:ascii="Liberation Serif" w:hAnsi="Liberation Serif"/>
                <w:sz w:val="22"/>
                <w:szCs w:val="22"/>
              </w:rPr>
              <w:t>1.</w:t>
            </w:r>
            <w:r w:rsidRPr="00A36A7E">
              <w:rPr>
                <w:rFonts w:ascii="Liberation Serif" w:hAnsi="Liberation Serif"/>
                <w:sz w:val="22"/>
                <w:szCs w:val="22"/>
              </w:rPr>
              <w:tab/>
              <w:t>Анализ и распространение лучшей практики использования социальной рекламы, направленной на формирование в обществе неприятия всех форм коррупции;</w:t>
            </w:r>
            <w:r w:rsidRPr="00A36A7E">
              <w:rPr>
                <w:rFonts w:ascii="Liberation Serif" w:hAnsi="Liberation Serif"/>
                <w:sz w:val="22"/>
                <w:szCs w:val="22"/>
              </w:rPr>
              <w:tab/>
            </w:r>
          </w:p>
          <w:p w:rsidR="00224B1C" w:rsidRPr="00A36A7E" w:rsidRDefault="00224B1C" w:rsidP="00224B1C">
            <w:pPr>
              <w:pStyle w:val="Standard"/>
              <w:jc w:val="both"/>
              <w:rPr>
                <w:rFonts w:ascii="Liberation Serif" w:hAnsi="Liberation Serif"/>
                <w:sz w:val="22"/>
                <w:szCs w:val="22"/>
              </w:rPr>
            </w:pPr>
            <w:r w:rsidRPr="00A36A7E">
              <w:rPr>
                <w:rFonts w:ascii="Liberation Serif" w:hAnsi="Liberation Serif"/>
                <w:sz w:val="22"/>
                <w:szCs w:val="22"/>
              </w:rPr>
              <w:t>2.</w:t>
            </w:r>
            <w:r w:rsidRPr="00A36A7E">
              <w:rPr>
                <w:rFonts w:ascii="Liberation Serif" w:hAnsi="Liberation Serif"/>
                <w:sz w:val="22"/>
                <w:szCs w:val="22"/>
              </w:rPr>
              <w:tab/>
              <w:t>Разработка 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учреждения культуры;</w:t>
            </w:r>
            <w:r w:rsidRPr="00A36A7E">
              <w:rPr>
                <w:rFonts w:ascii="Liberation Serif" w:hAnsi="Liberation Serif"/>
                <w:sz w:val="22"/>
                <w:szCs w:val="22"/>
              </w:rPr>
              <w:tab/>
            </w:r>
          </w:p>
          <w:p w:rsidR="00224B1C" w:rsidRPr="00A36A7E" w:rsidRDefault="00224B1C" w:rsidP="00224B1C">
            <w:pPr>
              <w:pStyle w:val="Standard"/>
              <w:jc w:val="both"/>
              <w:rPr>
                <w:rFonts w:ascii="Liberation Serif" w:hAnsi="Liberation Serif"/>
                <w:sz w:val="22"/>
                <w:szCs w:val="22"/>
              </w:rPr>
            </w:pPr>
            <w:r w:rsidRPr="00A36A7E">
              <w:rPr>
                <w:rFonts w:ascii="Liberation Serif" w:hAnsi="Liberation Serif"/>
                <w:sz w:val="22"/>
                <w:szCs w:val="22"/>
              </w:rPr>
              <w:t>3. Мониторинг и размещения блоков социальной рекламы, ссылок, направленной на неприятие  в обществе всех  форм коррупции;</w:t>
            </w:r>
          </w:p>
          <w:p w:rsidR="00224B1C" w:rsidRPr="00A36A7E" w:rsidRDefault="00224B1C" w:rsidP="00224B1C">
            <w:pPr>
              <w:pStyle w:val="Standard"/>
              <w:jc w:val="both"/>
              <w:rPr>
                <w:rFonts w:ascii="Liberation Serif" w:hAnsi="Liberation Serif"/>
                <w:sz w:val="22"/>
                <w:szCs w:val="22"/>
              </w:rPr>
            </w:pPr>
            <w:r w:rsidRPr="00A36A7E">
              <w:rPr>
                <w:rFonts w:ascii="Liberation Serif" w:hAnsi="Liberation Serif"/>
                <w:sz w:val="22"/>
                <w:szCs w:val="22"/>
              </w:rPr>
              <w:t>4. Мониторинг наличия в  муниципальных средствах массовой информации рубрик, посвященных  вопросам противодействия коррупции;</w:t>
            </w:r>
            <w:r w:rsidRPr="00A36A7E">
              <w:rPr>
                <w:rFonts w:ascii="Liberation Serif" w:hAnsi="Liberation Serif"/>
                <w:sz w:val="22"/>
                <w:szCs w:val="22"/>
              </w:rPr>
              <w:tab/>
            </w:r>
          </w:p>
          <w:p w:rsidR="00224B1C" w:rsidRPr="00A36A7E" w:rsidRDefault="00224B1C" w:rsidP="00224B1C">
            <w:pPr>
              <w:pStyle w:val="Standard"/>
              <w:jc w:val="both"/>
              <w:rPr>
                <w:rFonts w:ascii="Liberation Serif" w:hAnsi="Liberation Serif"/>
                <w:sz w:val="22"/>
                <w:szCs w:val="22"/>
              </w:rPr>
            </w:pPr>
            <w:r w:rsidRPr="00A36A7E">
              <w:rPr>
                <w:rFonts w:ascii="Liberation Serif" w:hAnsi="Liberation Serif"/>
                <w:sz w:val="22"/>
                <w:szCs w:val="22"/>
              </w:rPr>
              <w:t xml:space="preserve">5.Сотрудничество и оказание содействия средствам массовой информации для качественного повышения эффективности  социальной рекламы; </w:t>
            </w:r>
            <w:r w:rsidRPr="00A36A7E">
              <w:rPr>
                <w:rFonts w:ascii="Liberation Serif" w:hAnsi="Liberation Serif"/>
                <w:sz w:val="22"/>
                <w:szCs w:val="22"/>
              </w:rPr>
              <w:tab/>
            </w:r>
          </w:p>
          <w:p w:rsidR="00224B1C" w:rsidRPr="00A36A7E" w:rsidRDefault="00224B1C" w:rsidP="00224B1C">
            <w:pPr>
              <w:pStyle w:val="Standard"/>
              <w:jc w:val="both"/>
              <w:rPr>
                <w:rFonts w:ascii="Liberation Serif" w:hAnsi="Liberation Serif"/>
                <w:sz w:val="22"/>
                <w:szCs w:val="22"/>
              </w:rPr>
            </w:pPr>
            <w:r w:rsidRPr="00A36A7E">
              <w:rPr>
                <w:rFonts w:ascii="Liberation Serif" w:hAnsi="Liberation Serif"/>
                <w:sz w:val="22"/>
                <w:szCs w:val="22"/>
              </w:rPr>
              <w:t>6.</w:t>
            </w:r>
            <w:r w:rsidRPr="00A36A7E">
              <w:rPr>
                <w:rFonts w:ascii="Liberation Serif" w:hAnsi="Liberation Serif"/>
                <w:sz w:val="22"/>
                <w:szCs w:val="22"/>
              </w:rPr>
              <w:tab/>
              <w:t xml:space="preserve">Содействие некоммерческим организациям и общественным объединениям, участвующим в правовом и антикоррупционном просвещении граждан, в том числе  оказание  консультативной помощи; </w:t>
            </w:r>
            <w:r w:rsidRPr="00A36A7E">
              <w:rPr>
                <w:rFonts w:ascii="Liberation Serif" w:hAnsi="Liberation Serif"/>
                <w:sz w:val="22"/>
                <w:szCs w:val="22"/>
              </w:rPr>
              <w:tab/>
            </w:r>
          </w:p>
          <w:p w:rsidR="00224B1C" w:rsidRPr="00A36A7E" w:rsidRDefault="00224B1C" w:rsidP="00224B1C">
            <w:pPr>
              <w:pStyle w:val="Standard"/>
              <w:jc w:val="both"/>
              <w:rPr>
                <w:rFonts w:ascii="Liberation Serif" w:hAnsi="Liberation Serif"/>
                <w:sz w:val="22"/>
                <w:szCs w:val="22"/>
              </w:rPr>
            </w:pPr>
            <w:r w:rsidRPr="00A36A7E">
              <w:rPr>
                <w:rFonts w:ascii="Liberation Serif" w:hAnsi="Liberation Serif"/>
                <w:sz w:val="22"/>
                <w:szCs w:val="22"/>
              </w:rPr>
              <w:t>7.</w:t>
            </w:r>
            <w:r w:rsidRPr="00A36A7E">
              <w:rPr>
                <w:rFonts w:ascii="Liberation Serif" w:hAnsi="Liberation Serif"/>
                <w:sz w:val="22"/>
                <w:szCs w:val="22"/>
              </w:rPr>
              <w:tab/>
              <w:t xml:space="preserve">Проведение культурно-просветительских мероприятий с использованием информации, </w:t>
            </w:r>
            <w:r w:rsidRPr="00A36A7E">
              <w:rPr>
                <w:rFonts w:ascii="Liberation Serif" w:hAnsi="Liberation Serif"/>
                <w:sz w:val="22"/>
                <w:szCs w:val="22"/>
              </w:rPr>
              <w:lastRenderedPageBreak/>
              <w:t>направленной на формирование в обществе неприятия всех форм коррупции с привлечением средств массовой информации и общественных связей.</w:t>
            </w:r>
          </w:p>
          <w:p w:rsidR="00224B1C" w:rsidRPr="00A36A7E" w:rsidRDefault="006A66F9" w:rsidP="00224B1C">
            <w:pPr>
              <w:shd w:val="clear" w:color="auto" w:fill="FFFFFF"/>
              <w:ind w:firstLine="567"/>
              <w:jc w:val="both"/>
              <w:rPr>
                <w:rFonts w:ascii="Liberation Serif" w:hAnsi="Liberation Serif"/>
                <w:sz w:val="22"/>
                <w:szCs w:val="22"/>
              </w:rPr>
            </w:pPr>
            <w:r w:rsidRPr="00A36A7E">
              <w:rPr>
                <w:rFonts w:ascii="Liberation Serif" w:hAnsi="Liberation Serif"/>
                <w:sz w:val="22"/>
                <w:szCs w:val="22"/>
              </w:rPr>
              <w:t xml:space="preserve">В течение </w:t>
            </w:r>
            <w:r w:rsidR="00224B1C" w:rsidRPr="00A36A7E">
              <w:rPr>
                <w:rFonts w:ascii="Liberation Serif" w:hAnsi="Liberation Serif"/>
                <w:sz w:val="22"/>
                <w:szCs w:val="22"/>
              </w:rPr>
              <w:t>2021 года работа в учреждениях была многоплановой и разносторонней, все запланированные мероприятия исполнялись в полном объеме как в формате онлайн, так и с очным присут</w:t>
            </w:r>
            <w:r w:rsidR="00676C02" w:rsidRPr="00A36A7E">
              <w:rPr>
                <w:rFonts w:ascii="Liberation Serif" w:hAnsi="Liberation Serif"/>
                <w:sz w:val="22"/>
                <w:szCs w:val="22"/>
              </w:rPr>
              <w:t>ствием участников мероприятий.</w:t>
            </w:r>
          </w:p>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 xml:space="preserve">         Работа, направленная на формирование в обществе неприятия всех форм коррупции, в ГАУПСО «Редакция газеты «Звезда» реализовывается под контролем Департамента информационной политики Свердловской области и городской прокуратуры. В согласованном Плане противодействия коррупции в ГАУП СО «Редакция газеты «Звезда» осуществляется организационно – методическое и правовое обеспечение, антикоррупционное образование, пропаганда антикоррупционного поведения, информирование общества, осуществление контроля финансово – хозяйственной деятельности в целях предупреждения коррупции.  </w:t>
            </w:r>
          </w:p>
          <w:p w:rsidR="00224B1C" w:rsidRPr="00A36A7E" w:rsidRDefault="00224B1C" w:rsidP="0065207F">
            <w:pPr>
              <w:jc w:val="both"/>
              <w:rPr>
                <w:rFonts w:ascii="Liberation Serif" w:hAnsi="Liberation Serif" w:cs="Liberation Serif"/>
                <w:sz w:val="22"/>
                <w:szCs w:val="22"/>
              </w:rPr>
            </w:pPr>
            <w:r w:rsidRPr="00A36A7E">
              <w:rPr>
                <w:rFonts w:ascii="Liberation Serif" w:hAnsi="Liberation Serif"/>
                <w:sz w:val="22"/>
                <w:szCs w:val="22"/>
              </w:rPr>
              <w:t>Для просвещения граждан и сотрудников учреждения организован информационный стенд «Коррупции – нет!», одноименный раздел на сайте редакции, где размещены как памятки по антикоррупционному поведению, так и плакаты данной тематики. На сайте размещена Памятка о возможности возникновения конфликта интересов по урегулированию конфликта интересов в учреждении.</w:t>
            </w:r>
          </w:p>
        </w:tc>
        <w:tc>
          <w:tcPr>
            <w:tcW w:w="1798"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6A66F9" w:rsidRPr="00A36A7E" w:rsidTr="00B87777">
        <w:trPr>
          <w:jc w:val="center"/>
        </w:trPr>
        <w:tc>
          <w:tcPr>
            <w:tcW w:w="695" w:type="dxa"/>
          </w:tcPr>
          <w:p w:rsidR="006A66F9" w:rsidRPr="00A36A7E" w:rsidRDefault="006A66F9" w:rsidP="00224B1C">
            <w:pPr>
              <w:jc w:val="both"/>
              <w:rPr>
                <w:rFonts w:ascii="Liberation Serif" w:hAnsi="Liberation Serif"/>
                <w:sz w:val="22"/>
                <w:szCs w:val="22"/>
              </w:rPr>
            </w:pPr>
            <w:r w:rsidRPr="00A36A7E">
              <w:rPr>
                <w:rFonts w:ascii="Liberation Serif" w:hAnsi="Liberation Serif"/>
                <w:sz w:val="22"/>
                <w:szCs w:val="22"/>
              </w:rPr>
              <w:lastRenderedPageBreak/>
              <w:t>56</w:t>
            </w:r>
          </w:p>
        </w:tc>
        <w:tc>
          <w:tcPr>
            <w:tcW w:w="1134" w:type="dxa"/>
          </w:tcPr>
          <w:p w:rsidR="006A66F9" w:rsidRPr="00A36A7E" w:rsidRDefault="006A66F9"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00AF6031" w:rsidRPr="00A36A7E">
              <w:rPr>
                <w:rFonts w:ascii="Liberation Serif" w:hAnsi="Liberation Serif"/>
                <w:sz w:val="22"/>
                <w:szCs w:val="22"/>
              </w:rPr>
              <w:t xml:space="preserve"> пункт 14</w:t>
            </w:r>
          </w:p>
        </w:tc>
        <w:tc>
          <w:tcPr>
            <w:tcW w:w="4394" w:type="dxa"/>
          </w:tcPr>
          <w:p w:rsidR="006A66F9" w:rsidRPr="00A36A7E" w:rsidRDefault="006A66F9" w:rsidP="00224B1C">
            <w:pPr>
              <w:rPr>
                <w:rFonts w:ascii="Liberation Serif" w:hAnsi="Liberation Serif"/>
                <w:sz w:val="22"/>
                <w:szCs w:val="22"/>
              </w:rPr>
            </w:pPr>
            <w:r w:rsidRPr="00A36A7E">
              <w:rPr>
                <w:rFonts w:ascii="Liberation Serif" w:hAnsi="Liberation Serif"/>
                <w:sz w:val="22"/>
                <w:szCs w:val="22"/>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127" w:type="dxa"/>
          </w:tcPr>
          <w:p w:rsidR="006A66F9" w:rsidRPr="00A36A7E" w:rsidRDefault="006A66F9" w:rsidP="006A66F9">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6A66F9" w:rsidRPr="00A36A7E" w:rsidRDefault="006A66F9" w:rsidP="006A66F9">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до 10 декабря</w:t>
            </w:r>
          </w:p>
        </w:tc>
        <w:tc>
          <w:tcPr>
            <w:tcW w:w="4961" w:type="dxa"/>
          </w:tcPr>
          <w:p w:rsidR="006A66F9" w:rsidRPr="00A36A7E" w:rsidRDefault="006A66F9" w:rsidP="00676C02">
            <w:pPr>
              <w:pStyle w:val="Standard"/>
              <w:ind w:firstLine="708"/>
              <w:jc w:val="both"/>
              <w:rPr>
                <w:rFonts w:ascii="Liberation Serif" w:hAnsi="Liberation Serif"/>
                <w:sz w:val="22"/>
                <w:szCs w:val="22"/>
              </w:rPr>
            </w:pPr>
            <w:r w:rsidRPr="00A36A7E">
              <w:rPr>
                <w:rFonts w:ascii="Liberation Serif" w:hAnsi="Liberation Serif"/>
                <w:sz w:val="22"/>
                <w:szCs w:val="22"/>
              </w:rPr>
              <w:t xml:space="preserve">Информация представлена в протоколе </w:t>
            </w:r>
            <w:r w:rsidR="00AF6031" w:rsidRPr="00A36A7E">
              <w:rPr>
                <w:rFonts w:ascii="Liberation Serif" w:hAnsi="Liberation Serif"/>
                <w:sz w:val="22"/>
                <w:szCs w:val="22"/>
              </w:rPr>
              <w:t xml:space="preserve">    </w:t>
            </w:r>
            <w:r w:rsidRPr="00A36A7E">
              <w:rPr>
                <w:rFonts w:ascii="Liberation Serif" w:hAnsi="Liberation Serif"/>
                <w:sz w:val="22"/>
                <w:szCs w:val="22"/>
              </w:rPr>
              <w:t xml:space="preserve">№ 4 от </w:t>
            </w:r>
            <w:r w:rsidR="00676C02" w:rsidRPr="00A36A7E">
              <w:rPr>
                <w:rFonts w:ascii="Liberation Serif" w:hAnsi="Liberation Serif"/>
                <w:sz w:val="22"/>
                <w:szCs w:val="22"/>
              </w:rPr>
              <w:t>20</w:t>
            </w:r>
            <w:r w:rsidRPr="00A36A7E">
              <w:rPr>
                <w:rFonts w:ascii="Liberation Serif" w:hAnsi="Liberation Serif"/>
                <w:sz w:val="22"/>
                <w:szCs w:val="22"/>
              </w:rPr>
              <w:t>.12.2021 Комиссии по коор</w:t>
            </w:r>
            <w:r w:rsidR="00AF6031" w:rsidRPr="00A36A7E">
              <w:rPr>
                <w:rFonts w:ascii="Liberation Serif" w:hAnsi="Liberation Serif"/>
                <w:sz w:val="22"/>
                <w:szCs w:val="22"/>
              </w:rPr>
              <w:t>динации работы по противодейств</w:t>
            </w:r>
            <w:r w:rsidRPr="00A36A7E">
              <w:rPr>
                <w:rFonts w:ascii="Liberation Serif" w:hAnsi="Liberation Serif"/>
                <w:sz w:val="22"/>
                <w:szCs w:val="22"/>
              </w:rPr>
              <w:t>ию коррупции в Невьянском городском округе</w:t>
            </w:r>
          </w:p>
        </w:tc>
        <w:tc>
          <w:tcPr>
            <w:tcW w:w="1798" w:type="dxa"/>
          </w:tcPr>
          <w:p w:rsidR="006A66F9" w:rsidRPr="00A36A7E" w:rsidRDefault="00AF6031"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AF6031" w:rsidRPr="00A36A7E" w:rsidTr="00B87777">
        <w:trPr>
          <w:jc w:val="center"/>
        </w:trPr>
        <w:tc>
          <w:tcPr>
            <w:tcW w:w="695" w:type="dxa"/>
          </w:tcPr>
          <w:p w:rsidR="00AF6031" w:rsidRPr="00A36A7E" w:rsidRDefault="00AF6031" w:rsidP="00224B1C">
            <w:pPr>
              <w:jc w:val="both"/>
              <w:rPr>
                <w:rFonts w:ascii="Liberation Serif" w:hAnsi="Liberation Serif"/>
                <w:sz w:val="22"/>
                <w:szCs w:val="22"/>
              </w:rPr>
            </w:pPr>
            <w:r w:rsidRPr="00A36A7E">
              <w:rPr>
                <w:rFonts w:ascii="Liberation Serif" w:hAnsi="Liberation Serif"/>
                <w:sz w:val="22"/>
                <w:szCs w:val="22"/>
              </w:rPr>
              <w:t>57</w:t>
            </w:r>
          </w:p>
        </w:tc>
        <w:tc>
          <w:tcPr>
            <w:tcW w:w="1134" w:type="dxa"/>
          </w:tcPr>
          <w:p w:rsidR="00AF6031" w:rsidRPr="00A36A7E" w:rsidRDefault="00AF6031"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15</w:t>
            </w:r>
          </w:p>
        </w:tc>
        <w:tc>
          <w:tcPr>
            <w:tcW w:w="4394" w:type="dxa"/>
          </w:tcPr>
          <w:p w:rsidR="00AF6031" w:rsidRPr="00A36A7E" w:rsidRDefault="00AF6031" w:rsidP="00224B1C">
            <w:pPr>
              <w:rPr>
                <w:rFonts w:ascii="Liberation Serif" w:hAnsi="Liberation Serif"/>
                <w:sz w:val="22"/>
                <w:szCs w:val="22"/>
              </w:rPr>
            </w:pPr>
            <w:r w:rsidRPr="00A36A7E">
              <w:rPr>
                <w:rFonts w:ascii="Liberation Serif" w:hAnsi="Liberation Serif"/>
                <w:sz w:val="22"/>
                <w:szCs w:val="22"/>
              </w:rPr>
              <w:t xml:space="preserve">Проведение мероприятий разъяснительного и просветительского характера (лекции, семинары, квест-игры и др.) в </w:t>
            </w:r>
            <w:r w:rsidRPr="00A36A7E">
              <w:rPr>
                <w:rFonts w:ascii="Liberation Serif" w:hAnsi="Liberation Serif"/>
                <w:sz w:val="22"/>
                <w:szCs w:val="22"/>
              </w:rPr>
              <w:lastRenderedPageBreak/>
              <w:t>образовательных организациях с использованием в том числе интернет-пространства</w:t>
            </w:r>
          </w:p>
        </w:tc>
        <w:tc>
          <w:tcPr>
            <w:tcW w:w="2127" w:type="dxa"/>
          </w:tcPr>
          <w:p w:rsidR="00AF6031" w:rsidRPr="00A36A7E" w:rsidRDefault="00AF6031" w:rsidP="00AF603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lastRenderedPageBreak/>
              <w:t>Ежегодно</w:t>
            </w:r>
          </w:p>
          <w:p w:rsidR="00AF6031" w:rsidRPr="00A36A7E" w:rsidRDefault="00AF6031" w:rsidP="00AF603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до 10 декабря</w:t>
            </w:r>
          </w:p>
        </w:tc>
        <w:tc>
          <w:tcPr>
            <w:tcW w:w="4961" w:type="dxa"/>
          </w:tcPr>
          <w:p w:rsidR="00AF6031" w:rsidRPr="00A36A7E" w:rsidRDefault="00AF6031" w:rsidP="00224B1C">
            <w:pPr>
              <w:pStyle w:val="Standard"/>
              <w:ind w:firstLine="708"/>
              <w:jc w:val="both"/>
              <w:rPr>
                <w:rFonts w:ascii="Liberation Serif" w:hAnsi="Liberation Serif"/>
                <w:sz w:val="22"/>
                <w:szCs w:val="22"/>
              </w:rPr>
            </w:pPr>
            <w:r w:rsidRPr="00A36A7E">
              <w:rPr>
                <w:rFonts w:ascii="Liberation Serif" w:hAnsi="Liberation Serif"/>
                <w:sz w:val="22"/>
                <w:szCs w:val="22"/>
              </w:rPr>
              <w:t xml:space="preserve">Информация представлена в протоколе     № 4 от </w:t>
            </w:r>
            <w:r w:rsidR="00676C02" w:rsidRPr="00A36A7E">
              <w:rPr>
                <w:rFonts w:ascii="Liberation Serif" w:hAnsi="Liberation Serif"/>
                <w:sz w:val="22"/>
                <w:szCs w:val="22"/>
              </w:rPr>
              <w:t>20</w:t>
            </w:r>
            <w:r w:rsidRPr="00A36A7E">
              <w:rPr>
                <w:rFonts w:ascii="Liberation Serif" w:hAnsi="Liberation Serif"/>
                <w:sz w:val="22"/>
                <w:szCs w:val="22"/>
              </w:rPr>
              <w:t xml:space="preserve">.12.2021 Комиссии по координации работы по противодействию коррупции в </w:t>
            </w:r>
            <w:r w:rsidRPr="00A36A7E">
              <w:rPr>
                <w:rFonts w:ascii="Liberation Serif" w:hAnsi="Liberation Serif"/>
                <w:sz w:val="22"/>
                <w:szCs w:val="22"/>
              </w:rPr>
              <w:lastRenderedPageBreak/>
              <w:t>Невьянском городском округе</w:t>
            </w:r>
          </w:p>
        </w:tc>
        <w:tc>
          <w:tcPr>
            <w:tcW w:w="1798" w:type="dxa"/>
          </w:tcPr>
          <w:p w:rsidR="00AF6031" w:rsidRPr="00A36A7E" w:rsidRDefault="00AF6031" w:rsidP="00224B1C">
            <w:pPr>
              <w:jc w:val="both"/>
              <w:rPr>
                <w:rFonts w:ascii="Liberation Serif" w:hAnsi="Liberation Serif"/>
                <w:sz w:val="22"/>
                <w:szCs w:val="22"/>
              </w:rPr>
            </w:pPr>
            <w:r w:rsidRPr="00A36A7E">
              <w:rPr>
                <w:rFonts w:ascii="Liberation Serif" w:hAnsi="Liberation Serif"/>
                <w:sz w:val="22"/>
                <w:szCs w:val="22"/>
              </w:rPr>
              <w:lastRenderedPageBreak/>
              <w:t xml:space="preserve">Выполнено в полном объеме в установленные </w:t>
            </w:r>
            <w:r w:rsidRPr="00A36A7E">
              <w:rPr>
                <w:rFonts w:ascii="Liberation Serif" w:hAnsi="Liberation Serif"/>
                <w:sz w:val="22"/>
                <w:szCs w:val="22"/>
              </w:rPr>
              <w:lastRenderedPageBreak/>
              <w:t>сроки</w:t>
            </w:r>
          </w:p>
        </w:tc>
      </w:tr>
    </w:tbl>
    <w:p w:rsidR="00BD44A5" w:rsidRPr="004F5953" w:rsidRDefault="00BD44A5">
      <w:pPr>
        <w:rPr>
          <w:rFonts w:ascii="Liberation Serif" w:hAnsi="Liberation Serif" w:cs="Liberation Serif"/>
          <w:sz w:val="10"/>
          <w:szCs w:val="10"/>
        </w:rPr>
      </w:pPr>
    </w:p>
    <w:p w:rsidR="009F68E5" w:rsidRPr="002F426E" w:rsidRDefault="00AC7EBF" w:rsidP="009F68E5">
      <w:pPr>
        <w:ind w:firstLine="709"/>
        <w:jc w:val="both"/>
        <w:rPr>
          <w:rFonts w:ascii="Liberation Serif" w:hAnsi="Liberation Serif" w:cs="Liberation Serif"/>
          <w:sz w:val="26"/>
          <w:szCs w:val="26"/>
        </w:rPr>
      </w:pPr>
      <w:r w:rsidRPr="002F426E">
        <w:rPr>
          <w:rFonts w:ascii="Liberation Serif" w:hAnsi="Liberation Serif" w:cs="Liberation Serif"/>
          <w:b/>
          <w:sz w:val="26"/>
          <w:szCs w:val="26"/>
        </w:rPr>
        <w:t>ВЫВОД</w:t>
      </w:r>
      <w:r w:rsidR="00E10815" w:rsidRPr="002F426E">
        <w:rPr>
          <w:rFonts w:ascii="Liberation Serif" w:hAnsi="Liberation Serif" w:cs="Liberation Serif"/>
          <w:b/>
          <w:sz w:val="26"/>
          <w:szCs w:val="26"/>
        </w:rPr>
        <w:t xml:space="preserve">: </w:t>
      </w:r>
      <w:r w:rsidR="009F68E5" w:rsidRPr="002F426E">
        <w:rPr>
          <w:rFonts w:ascii="Liberation Serif" w:hAnsi="Liberation Serif" w:cs="Liberation Serif"/>
          <w:sz w:val="26"/>
          <w:szCs w:val="26"/>
        </w:rPr>
        <w:t xml:space="preserve">Из </w:t>
      </w:r>
      <w:r w:rsidR="00231545">
        <w:rPr>
          <w:rFonts w:ascii="Liberation Serif" w:hAnsi="Liberation Serif" w:cs="Liberation Serif"/>
          <w:sz w:val="26"/>
          <w:szCs w:val="26"/>
        </w:rPr>
        <w:t>57</w:t>
      </w:r>
      <w:r w:rsidR="009F68E5" w:rsidRPr="002F426E">
        <w:rPr>
          <w:rFonts w:ascii="Liberation Serif" w:hAnsi="Liberation Serif" w:cs="Liberation Serif"/>
          <w:i/>
          <w:sz w:val="26"/>
          <w:szCs w:val="26"/>
        </w:rPr>
        <w:t xml:space="preserve"> </w:t>
      </w:r>
      <w:r w:rsidR="009F68E5" w:rsidRPr="002F426E">
        <w:rPr>
          <w:rFonts w:ascii="Liberation Serif" w:hAnsi="Liberation Serif" w:cs="Liberation Serif"/>
          <w:sz w:val="26"/>
          <w:szCs w:val="26"/>
        </w:rPr>
        <w:t xml:space="preserve">мероприятий Плана, запланированных к выполнению в </w:t>
      </w:r>
      <w:r w:rsidR="00B87777" w:rsidRPr="002F426E">
        <w:rPr>
          <w:rFonts w:ascii="Liberation Serif" w:hAnsi="Liberation Serif" w:cs="Liberation Serif"/>
          <w:sz w:val="26"/>
          <w:szCs w:val="26"/>
        </w:rPr>
        <w:t>20</w:t>
      </w:r>
      <w:r w:rsidR="00235430" w:rsidRPr="00235430">
        <w:rPr>
          <w:rFonts w:ascii="Liberation Serif" w:hAnsi="Liberation Serif" w:cs="Liberation Serif"/>
          <w:sz w:val="26"/>
          <w:szCs w:val="26"/>
        </w:rPr>
        <w:t>21</w:t>
      </w:r>
      <w:r w:rsidR="00B87777" w:rsidRPr="002F426E">
        <w:rPr>
          <w:rFonts w:ascii="Liberation Serif" w:hAnsi="Liberation Serif" w:cs="Liberation Serif"/>
          <w:sz w:val="26"/>
          <w:szCs w:val="26"/>
        </w:rPr>
        <w:t xml:space="preserve"> году </w:t>
      </w:r>
      <w:r w:rsidR="009F68E5" w:rsidRPr="002F426E">
        <w:rPr>
          <w:rFonts w:ascii="Liberation Serif" w:hAnsi="Liberation Serif" w:cs="Liberation Serif"/>
          <w:sz w:val="26"/>
          <w:szCs w:val="26"/>
        </w:rPr>
        <w:t>выполнено из них:</w:t>
      </w:r>
    </w:p>
    <w:p w:rsidR="00600CB0" w:rsidRDefault="009F68E5" w:rsidP="009F68E5">
      <w:pPr>
        <w:ind w:firstLine="709"/>
        <w:jc w:val="both"/>
        <w:rPr>
          <w:rFonts w:ascii="Liberation Serif" w:hAnsi="Liberation Serif" w:cs="Liberation Serif"/>
          <w:sz w:val="26"/>
          <w:szCs w:val="26"/>
        </w:rPr>
      </w:pPr>
      <w:r w:rsidRPr="002F426E">
        <w:rPr>
          <w:rFonts w:ascii="Liberation Serif" w:hAnsi="Liberation Serif" w:cs="Liberation Serif"/>
          <w:sz w:val="26"/>
          <w:szCs w:val="26"/>
        </w:rPr>
        <w:t xml:space="preserve">выполнено в полном объеме в установленные сроки – </w:t>
      </w:r>
      <w:r w:rsidR="00231545">
        <w:rPr>
          <w:rFonts w:ascii="Liberation Serif" w:hAnsi="Liberation Serif" w:cs="Liberation Serif"/>
          <w:sz w:val="26"/>
          <w:szCs w:val="26"/>
        </w:rPr>
        <w:t>57</w:t>
      </w:r>
      <w:r w:rsidRPr="002F426E">
        <w:rPr>
          <w:rFonts w:ascii="Liberation Serif" w:hAnsi="Liberation Serif" w:cs="Liberation Serif"/>
          <w:i/>
          <w:sz w:val="26"/>
          <w:szCs w:val="26"/>
        </w:rPr>
        <w:t xml:space="preserve"> </w:t>
      </w:r>
      <w:r w:rsidRPr="002F426E">
        <w:rPr>
          <w:rFonts w:ascii="Liberation Serif" w:hAnsi="Liberation Serif" w:cs="Liberation Serif"/>
          <w:sz w:val="26"/>
          <w:szCs w:val="26"/>
        </w:rPr>
        <w:t>мероприят</w:t>
      </w:r>
      <w:r w:rsidR="00231545">
        <w:rPr>
          <w:rFonts w:ascii="Liberation Serif" w:hAnsi="Liberation Serif" w:cs="Liberation Serif"/>
          <w:sz w:val="26"/>
          <w:szCs w:val="26"/>
        </w:rPr>
        <w:t>ий</w:t>
      </w:r>
      <w:r w:rsidR="00AD1B9F">
        <w:rPr>
          <w:rFonts w:ascii="Liberation Serif" w:hAnsi="Liberation Serif" w:cs="Liberation Serif"/>
          <w:sz w:val="26"/>
          <w:szCs w:val="26"/>
        </w:rPr>
        <w:t>;</w:t>
      </w:r>
    </w:p>
    <w:p w:rsidR="009F68E5" w:rsidRPr="00F43AD2" w:rsidRDefault="009F68E5" w:rsidP="009F68E5">
      <w:pPr>
        <w:ind w:firstLine="709"/>
        <w:jc w:val="both"/>
        <w:rPr>
          <w:rFonts w:ascii="Liberation Serif" w:hAnsi="Liberation Serif" w:cs="Liberation Serif"/>
          <w:sz w:val="26"/>
          <w:szCs w:val="26"/>
        </w:rPr>
      </w:pPr>
      <w:r w:rsidRPr="002F426E">
        <w:rPr>
          <w:rFonts w:ascii="Liberation Serif" w:hAnsi="Liberation Serif" w:cs="Liberation Serif"/>
          <w:sz w:val="26"/>
          <w:szCs w:val="26"/>
        </w:rPr>
        <w:t xml:space="preserve">с нарушением установленных сроков – </w:t>
      </w:r>
      <w:r w:rsidR="00DF71BF" w:rsidRPr="002F426E">
        <w:rPr>
          <w:rFonts w:ascii="Liberation Serif" w:hAnsi="Liberation Serif" w:cs="Liberation Serif"/>
          <w:sz w:val="26"/>
          <w:szCs w:val="26"/>
        </w:rPr>
        <w:t>0</w:t>
      </w:r>
      <w:r w:rsidR="00DF71BF" w:rsidRPr="002F426E">
        <w:rPr>
          <w:rFonts w:ascii="Liberation Serif" w:hAnsi="Liberation Serif" w:cs="Liberation Serif"/>
          <w:i/>
          <w:sz w:val="26"/>
          <w:szCs w:val="26"/>
        </w:rPr>
        <w:t xml:space="preserve"> </w:t>
      </w:r>
      <w:r w:rsidRPr="002F426E">
        <w:rPr>
          <w:rFonts w:ascii="Liberation Serif" w:hAnsi="Liberation Serif" w:cs="Liberation Serif"/>
          <w:sz w:val="26"/>
          <w:szCs w:val="26"/>
        </w:rPr>
        <w:t>мероприятий</w:t>
      </w:r>
      <w:r w:rsidR="00F43AD2">
        <w:rPr>
          <w:rFonts w:ascii="Liberation Serif" w:hAnsi="Liberation Serif" w:cs="Liberation Serif"/>
          <w:sz w:val="26"/>
          <w:szCs w:val="26"/>
        </w:rPr>
        <w:t>;</w:t>
      </w:r>
    </w:p>
    <w:p w:rsidR="004176D1" w:rsidRPr="002F426E" w:rsidRDefault="004176D1" w:rsidP="009F68E5">
      <w:pPr>
        <w:ind w:firstLine="709"/>
        <w:jc w:val="both"/>
        <w:rPr>
          <w:rFonts w:ascii="Liberation Serif" w:hAnsi="Liberation Serif" w:cs="Liberation Serif"/>
          <w:sz w:val="26"/>
          <w:szCs w:val="26"/>
        </w:rPr>
      </w:pPr>
      <w:r w:rsidRPr="002F426E">
        <w:rPr>
          <w:rFonts w:ascii="Liberation Serif" w:hAnsi="Liberation Serif" w:cs="Liberation Serif"/>
          <w:sz w:val="26"/>
          <w:szCs w:val="26"/>
        </w:rPr>
        <w:t xml:space="preserve">Основания для применения </w:t>
      </w:r>
      <w:r w:rsidR="009F68E5" w:rsidRPr="002F426E">
        <w:rPr>
          <w:rFonts w:ascii="Liberation Serif" w:hAnsi="Liberation Serif" w:cs="Liberation Serif"/>
          <w:sz w:val="26"/>
          <w:szCs w:val="26"/>
        </w:rPr>
        <w:t>мер</w:t>
      </w:r>
      <w:r w:rsidRPr="002F426E">
        <w:rPr>
          <w:rFonts w:ascii="Liberation Serif" w:hAnsi="Liberation Serif" w:cs="Liberation Serif"/>
          <w:sz w:val="26"/>
          <w:szCs w:val="26"/>
        </w:rPr>
        <w:t xml:space="preserve"> дисциплинарной</w:t>
      </w:r>
      <w:r w:rsidR="009F68E5" w:rsidRPr="002F426E">
        <w:rPr>
          <w:rFonts w:ascii="Liberation Serif" w:hAnsi="Liberation Serif" w:cs="Liberation Serif"/>
          <w:sz w:val="26"/>
          <w:szCs w:val="26"/>
        </w:rPr>
        <w:t xml:space="preserve"> ответственности за невыполнение мероприятий Плана</w:t>
      </w:r>
      <w:r w:rsidRPr="002F426E">
        <w:rPr>
          <w:rFonts w:ascii="Liberation Serif" w:hAnsi="Liberation Serif" w:cs="Liberation Serif"/>
          <w:sz w:val="26"/>
          <w:szCs w:val="26"/>
        </w:rPr>
        <w:t xml:space="preserve"> по противодействию коррупции в Невьянском городском округе отсутствуют. </w:t>
      </w:r>
    </w:p>
    <w:p w:rsidR="00E10815" w:rsidRPr="002F426E" w:rsidRDefault="004176D1" w:rsidP="00D64B57">
      <w:pPr>
        <w:autoSpaceDE w:val="0"/>
        <w:autoSpaceDN w:val="0"/>
        <w:adjustRightInd w:val="0"/>
        <w:ind w:firstLine="708"/>
        <w:jc w:val="both"/>
        <w:rPr>
          <w:rFonts w:ascii="Liberation Serif" w:hAnsi="Liberation Serif" w:cs="Liberation Serif"/>
          <w:sz w:val="26"/>
          <w:szCs w:val="26"/>
        </w:rPr>
      </w:pPr>
      <w:r w:rsidRPr="002F426E">
        <w:rPr>
          <w:rFonts w:ascii="Liberation Serif" w:hAnsi="Liberation Serif" w:cs="Liberation Serif"/>
          <w:sz w:val="26"/>
          <w:szCs w:val="26"/>
        </w:rPr>
        <w:t>П</w:t>
      </w:r>
      <w:r w:rsidR="009F68E5" w:rsidRPr="002F426E">
        <w:rPr>
          <w:rFonts w:ascii="Liberation Serif" w:hAnsi="Liberation Serif" w:cs="Liberation Serif"/>
          <w:sz w:val="26"/>
          <w:szCs w:val="26"/>
        </w:rPr>
        <w:t>о результатам мониторинга р</w:t>
      </w:r>
      <w:r w:rsidR="009F68E5" w:rsidRPr="002F426E">
        <w:rPr>
          <w:rFonts w:ascii="Liberation Serif" w:eastAsiaTheme="minorHAnsi" w:hAnsi="Liberation Serif" w:cs="Liberation Serif"/>
          <w:sz w:val="26"/>
          <w:szCs w:val="26"/>
          <w:lang w:eastAsia="en-US"/>
        </w:rPr>
        <w:t xml:space="preserve">еализации мероприятий по противодействию коррупции </w:t>
      </w:r>
      <w:r w:rsidR="009F68E5" w:rsidRPr="002F426E">
        <w:rPr>
          <w:rFonts w:ascii="Liberation Serif" w:eastAsiaTheme="minorHAnsi" w:hAnsi="Liberation Serif" w:cs="Liberation Serif"/>
          <w:sz w:val="26"/>
          <w:szCs w:val="26"/>
          <w:lang w:eastAsia="en-US"/>
        </w:rPr>
        <w:br/>
        <w:t xml:space="preserve">в </w:t>
      </w:r>
      <w:r w:rsidRPr="002F426E">
        <w:rPr>
          <w:rFonts w:ascii="Liberation Serif" w:eastAsiaTheme="minorHAnsi" w:hAnsi="Liberation Serif" w:cs="Liberation Serif"/>
          <w:sz w:val="26"/>
          <w:szCs w:val="26"/>
          <w:lang w:eastAsia="en-US"/>
        </w:rPr>
        <w:t>Невьянском городском округе</w:t>
      </w:r>
      <w:r w:rsidR="009F68E5" w:rsidRPr="002F426E">
        <w:rPr>
          <w:rFonts w:ascii="Liberation Serif" w:hAnsi="Liberation Serif" w:cs="Liberation Serif"/>
          <w:sz w:val="26"/>
          <w:szCs w:val="26"/>
        </w:rPr>
        <w:t xml:space="preserve"> </w:t>
      </w:r>
      <w:r w:rsidR="001E1101" w:rsidRPr="002F426E">
        <w:rPr>
          <w:rFonts w:ascii="Liberation Serif" w:hAnsi="Liberation Serif" w:cs="Liberation Serif"/>
          <w:sz w:val="26"/>
          <w:szCs w:val="26"/>
        </w:rPr>
        <w:t xml:space="preserve">причин и условий, способствующих коррупционным нарушениям не выявлено. Коррупционных преступлений </w:t>
      </w:r>
      <w:r w:rsidR="00F43AD2">
        <w:rPr>
          <w:rFonts w:ascii="Liberation Serif" w:hAnsi="Liberation Serif" w:cs="Liberation Serif"/>
          <w:sz w:val="26"/>
          <w:szCs w:val="26"/>
        </w:rPr>
        <w:t>в 2021</w:t>
      </w:r>
      <w:r w:rsidR="00231545">
        <w:rPr>
          <w:rFonts w:ascii="Liberation Serif" w:hAnsi="Liberation Serif" w:cs="Liberation Serif"/>
          <w:sz w:val="26"/>
          <w:szCs w:val="26"/>
        </w:rPr>
        <w:t xml:space="preserve"> году</w:t>
      </w:r>
      <w:r w:rsidR="001E1101" w:rsidRPr="002F426E">
        <w:rPr>
          <w:rFonts w:ascii="Liberation Serif" w:hAnsi="Liberation Serif" w:cs="Liberation Serif"/>
          <w:sz w:val="26"/>
          <w:szCs w:val="26"/>
        </w:rPr>
        <w:t xml:space="preserve"> не выявлено. </w:t>
      </w:r>
    </w:p>
    <w:p w:rsidR="00D64B57" w:rsidRPr="002F426E" w:rsidRDefault="00D64B57" w:rsidP="00D64B57">
      <w:pPr>
        <w:autoSpaceDE w:val="0"/>
        <w:autoSpaceDN w:val="0"/>
        <w:adjustRightInd w:val="0"/>
        <w:ind w:firstLine="708"/>
        <w:jc w:val="both"/>
        <w:rPr>
          <w:rFonts w:ascii="Liberation Serif" w:hAnsi="Liberation Serif" w:cs="Liberation Serif"/>
          <w:sz w:val="26"/>
          <w:szCs w:val="26"/>
        </w:rPr>
      </w:pPr>
    </w:p>
    <w:tbl>
      <w:tblPr>
        <w:tblStyle w:val="ac"/>
        <w:tblW w:w="223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gridCol w:w="7774"/>
      </w:tblGrid>
      <w:tr w:rsidR="00606E66" w:rsidRPr="002F426E" w:rsidTr="001D5B4D">
        <w:tc>
          <w:tcPr>
            <w:tcW w:w="14601" w:type="dxa"/>
          </w:tcPr>
          <w:p w:rsidR="00D4728D" w:rsidRPr="002F426E" w:rsidRDefault="00D4728D" w:rsidP="007B2B65">
            <w:pPr>
              <w:rPr>
                <w:rFonts w:ascii="Liberation Serif" w:hAnsi="Liberation Serif" w:cs="Liberation Serif"/>
                <w:sz w:val="26"/>
                <w:szCs w:val="26"/>
              </w:rPr>
            </w:pPr>
          </w:p>
          <w:p w:rsidR="00606E66" w:rsidRPr="002F426E" w:rsidRDefault="001D5B4D" w:rsidP="007B2B65">
            <w:pPr>
              <w:rPr>
                <w:rFonts w:ascii="Liberation Serif" w:hAnsi="Liberation Serif" w:cs="Liberation Serif"/>
                <w:sz w:val="26"/>
                <w:szCs w:val="26"/>
              </w:rPr>
            </w:pPr>
            <w:r>
              <w:rPr>
                <w:rFonts w:ascii="Liberation Serif" w:hAnsi="Liberation Serif" w:cs="Liberation Serif"/>
                <w:sz w:val="26"/>
                <w:szCs w:val="26"/>
              </w:rPr>
              <w:t xml:space="preserve">          </w:t>
            </w:r>
            <w:r w:rsidR="009D6812" w:rsidRPr="002F426E">
              <w:rPr>
                <w:rFonts w:ascii="Liberation Serif" w:hAnsi="Liberation Serif" w:cs="Liberation Serif"/>
                <w:sz w:val="26"/>
                <w:szCs w:val="26"/>
              </w:rPr>
              <w:t>Глава</w:t>
            </w:r>
            <w:r w:rsidR="007B2B65" w:rsidRPr="002F426E">
              <w:rPr>
                <w:rFonts w:ascii="Liberation Serif" w:hAnsi="Liberation Serif" w:cs="Liberation Serif"/>
                <w:sz w:val="26"/>
                <w:szCs w:val="26"/>
              </w:rPr>
              <w:t xml:space="preserve"> Невьянского</w:t>
            </w:r>
          </w:p>
          <w:p w:rsidR="001E1101" w:rsidRDefault="001D5B4D" w:rsidP="00BA6EB0">
            <w:pPr>
              <w:ind w:right="-5757"/>
              <w:rPr>
                <w:rFonts w:ascii="Liberation Serif" w:hAnsi="Liberation Serif" w:cs="Liberation Serif"/>
                <w:sz w:val="26"/>
                <w:szCs w:val="26"/>
              </w:rPr>
            </w:pPr>
            <w:r>
              <w:rPr>
                <w:rFonts w:ascii="Liberation Serif" w:hAnsi="Liberation Serif" w:cs="Liberation Serif"/>
                <w:sz w:val="26"/>
                <w:szCs w:val="26"/>
              </w:rPr>
              <w:t xml:space="preserve">          </w:t>
            </w:r>
            <w:r w:rsidR="007B2B65" w:rsidRPr="002F426E">
              <w:rPr>
                <w:rFonts w:ascii="Liberation Serif" w:hAnsi="Liberation Serif" w:cs="Liberation Serif"/>
                <w:sz w:val="26"/>
                <w:szCs w:val="26"/>
              </w:rPr>
              <w:t>городского округа</w:t>
            </w:r>
            <w:r w:rsidR="00BA6EB0">
              <w:rPr>
                <w:rFonts w:ascii="Liberation Serif" w:hAnsi="Liberation Serif" w:cs="Liberation Serif"/>
                <w:sz w:val="26"/>
                <w:szCs w:val="26"/>
              </w:rPr>
              <w:t xml:space="preserve">                                                                                                                                               </w:t>
            </w:r>
            <w:r>
              <w:rPr>
                <w:rFonts w:ascii="Liberation Serif" w:hAnsi="Liberation Serif" w:cs="Liberation Serif"/>
                <w:sz w:val="26"/>
                <w:szCs w:val="26"/>
              </w:rPr>
              <w:t xml:space="preserve">    </w:t>
            </w:r>
            <w:r w:rsidR="00BA6EB0">
              <w:rPr>
                <w:rFonts w:ascii="Liberation Serif" w:hAnsi="Liberation Serif" w:cs="Liberation Serif"/>
                <w:sz w:val="26"/>
                <w:szCs w:val="26"/>
              </w:rPr>
              <w:t xml:space="preserve">А.А. Берчук                                                                                                                                                                                                                                                                                            </w:t>
            </w:r>
          </w:p>
          <w:p w:rsidR="002F426E" w:rsidRDefault="002F426E" w:rsidP="00D64B57">
            <w:pPr>
              <w:rPr>
                <w:rFonts w:ascii="Liberation Serif" w:hAnsi="Liberation Serif" w:cs="Liberation Serif"/>
                <w:sz w:val="16"/>
                <w:szCs w:val="16"/>
              </w:rPr>
            </w:pPr>
          </w:p>
          <w:p w:rsidR="002F426E" w:rsidRDefault="002F426E" w:rsidP="00D64B57">
            <w:pPr>
              <w:rPr>
                <w:rFonts w:ascii="Liberation Serif" w:hAnsi="Liberation Serif" w:cs="Liberation Serif"/>
                <w:sz w:val="16"/>
                <w:szCs w:val="16"/>
              </w:rPr>
            </w:pPr>
          </w:p>
          <w:p w:rsidR="00F43AD2" w:rsidRDefault="00F43AD2" w:rsidP="00D64B57">
            <w:pPr>
              <w:rPr>
                <w:rFonts w:ascii="Liberation Serif" w:hAnsi="Liberation Serif" w:cs="Liberation Serif"/>
                <w:sz w:val="16"/>
                <w:szCs w:val="16"/>
              </w:rPr>
            </w:pPr>
          </w:p>
          <w:p w:rsidR="00F43AD2" w:rsidRDefault="00F43AD2" w:rsidP="00D64B57">
            <w:pPr>
              <w:rPr>
                <w:rFonts w:ascii="Liberation Serif" w:hAnsi="Liberation Serif" w:cs="Liberation Serif"/>
                <w:sz w:val="16"/>
                <w:szCs w:val="16"/>
              </w:rPr>
            </w:pPr>
          </w:p>
          <w:p w:rsidR="00F43AD2" w:rsidRDefault="00F43AD2" w:rsidP="00D64B57">
            <w:pPr>
              <w:rPr>
                <w:rFonts w:ascii="Liberation Serif" w:hAnsi="Liberation Serif" w:cs="Liberation Serif"/>
                <w:sz w:val="16"/>
                <w:szCs w:val="16"/>
              </w:rPr>
            </w:pPr>
          </w:p>
          <w:p w:rsidR="00F43AD2" w:rsidRDefault="00F43AD2" w:rsidP="00D64B57">
            <w:pPr>
              <w:rPr>
                <w:rFonts w:ascii="Liberation Serif" w:hAnsi="Liberation Serif" w:cs="Liberation Serif"/>
                <w:sz w:val="16"/>
                <w:szCs w:val="16"/>
              </w:rPr>
            </w:pPr>
          </w:p>
          <w:p w:rsidR="00F43AD2" w:rsidRDefault="00F43AD2" w:rsidP="00D64B57">
            <w:pPr>
              <w:rPr>
                <w:rFonts w:ascii="Liberation Serif" w:hAnsi="Liberation Serif" w:cs="Liberation Serif"/>
                <w:sz w:val="16"/>
                <w:szCs w:val="16"/>
              </w:rPr>
            </w:pPr>
          </w:p>
          <w:p w:rsidR="00F43AD2" w:rsidRDefault="00F43AD2" w:rsidP="00D64B57">
            <w:pPr>
              <w:rPr>
                <w:rFonts w:ascii="Liberation Serif" w:hAnsi="Liberation Serif" w:cs="Liberation Serif"/>
                <w:sz w:val="16"/>
                <w:szCs w:val="16"/>
              </w:rPr>
            </w:pPr>
          </w:p>
          <w:p w:rsidR="00F43AD2" w:rsidRDefault="00F43AD2" w:rsidP="00D64B57">
            <w:pPr>
              <w:rPr>
                <w:rFonts w:ascii="Liberation Serif" w:hAnsi="Liberation Serif" w:cs="Liberation Serif"/>
                <w:sz w:val="16"/>
                <w:szCs w:val="16"/>
              </w:rPr>
            </w:pPr>
          </w:p>
          <w:p w:rsidR="001D5B4D" w:rsidRDefault="001D5B4D" w:rsidP="00D64B57">
            <w:pPr>
              <w:rPr>
                <w:rFonts w:ascii="Liberation Serif" w:hAnsi="Liberation Serif" w:cs="Liberation Serif"/>
                <w:sz w:val="16"/>
                <w:szCs w:val="16"/>
              </w:rPr>
            </w:pPr>
          </w:p>
          <w:p w:rsidR="001D5B4D" w:rsidRDefault="001D5B4D" w:rsidP="00D64B57">
            <w:pPr>
              <w:rPr>
                <w:rFonts w:ascii="Liberation Serif" w:hAnsi="Liberation Serif" w:cs="Liberation Serif"/>
                <w:sz w:val="16"/>
                <w:szCs w:val="16"/>
              </w:rPr>
            </w:pPr>
          </w:p>
          <w:p w:rsidR="001D5B4D" w:rsidRDefault="001D5B4D" w:rsidP="00D64B57">
            <w:pPr>
              <w:rPr>
                <w:rFonts w:ascii="Liberation Serif" w:hAnsi="Liberation Serif" w:cs="Liberation Serif"/>
                <w:sz w:val="16"/>
                <w:szCs w:val="16"/>
              </w:rPr>
            </w:pPr>
          </w:p>
          <w:p w:rsidR="00505AE0" w:rsidRDefault="00505AE0" w:rsidP="00D64B57">
            <w:pPr>
              <w:rPr>
                <w:rFonts w:ascii="Liberation Serif" w:hAnsi="Liberation Serif" w:cs="Liberation Serif"/>
                <w:sz w:val="16"/>
                <w:szCs w:val="16"/>
              </w:rPr>
            </w:pPr>
          </w:p>
          <w:p w:rsidR="00505AE0" w:rsidRDefault="00505AE0" w:rsidP="00D64B57">
            <w:pPr>
              <w:rPr>
                <w:rFonts w:ascii="Liberation Serif" w:hAnsi="Liberation Serif" w:cs="Liberation Serif"/>
                <w:sz w:val="16"/>
                <w:szCs w:val="16"/>
              </w:rPr>
            </w:pPr>
          </w:p>
          <w:p w:rsidR="00F41829" w:rsidRDefault="00F41829" w:rsidP="00D64B57">
            <w:pPr>
              <w:rPr>
                <w:rFonts w:ascii="Liberation Serif" w:hAnsi="Liberation Serif" w:cs="Liberation Serif"/>
                <w:sz w:val="16"/>
                <w:szCs w:val="16"/>
              </w:rPr>
            </w:pPr>
          </w:p>
          <w:p w:rsidR="00F41829" w:rsidRDefault="00F41829" w:rsidP="00D64B57">
            <w:pPr>
              <w:rPr>
                <w:rFonts w:ascii="Liberation Serif" w:hAnsi="Liberation Serif" w:cs="Liberation Serif"/>
                <w:sz w:val="16"/>
                <w:szCs w:val="16"/>
              </w:rPr>
            </w:pPr>
          </w:p>
          <w:p w:rsidR="00F41829" w:rsidRDefault="00F41829" w:rsidP="00D64B57">
            <w:pPr>
              <w:rPr>
                <w:rFonts w:ascii="Liberation Serif" w:hAnsi="Liberation Serif" w:cs="Liberation Serif"/>
                <w:sz w:val="16"/>
                <w:szCs w:val="16"/>
              </w:rPr>
            </w:pPr>
          </w:p>
          <w:p w:rsidR="00F41829" w:rsidRDefault="00F41829" w:rsidP="00D64B57">
            <w:pPr>
              <w:rPr>
                <w:rFonts w:ascii="Liberation Serif" w:hAnsi="Liberation Serif" w:cs="Liberation Serif"/>
                <w:sz w:val="16"/>
                <w:szCs w:val="16"/>
              </w:rPr>
            </w:pPr>
          </w:p>
          <w:p w:rsidR="00F41829" w:rsidRDefault="00F41829" w:rsidP="00D64B57">
            <w:pPr>
              <w:rPr>
                <w:rFonts w:ascii="Liberation Serif" w:hAnsi="Liberation Serif" w:cs="Liberation Serif"/>
                <w:sz w:val="16"/>
                <w:szCs w:val="16"/>
              </w:rPr>
            </w:pPr>
          </w:p>
          <w:p w:rsidR="00F41829" w:rsidRPr="00E17D9B" w:rsidRDefault="00F41829" w:rsidP="00D64B57">
            <w:pPr>
              <w:rPr>
                <w:rFonts w:ascii="Liberation Serif" w:hAnsi="Liberation Serif" w:cs="Liberation Serif"/>
                <w:sz w:val="16"/>
                <w:szCs w:val="16"/>
              </w:rPr>
            </w:pPr>
          </w:p>
          <w:p w:rsidR="00C82648" w:rsidRDefault="00C82648" w:rsidP="00D64B57">
            <w:pPr>
              <w:rPr>
                <w:rFonts w:ascii="Liberation Serif" w:hAnsi="Liberation Serif" w:cs="Liberation Serif"/>
                <w:sz w:val="16"/>
                <w:szCs w:val="16"/>
              </w:rPr>
            </w:pPr>
          </w:p>
          <w:p w:rsidR="00C82648" w:rsidRDefault="00C82648" w:rsidP="00D64B57">
            <w:pPr>
              <w:rPr>
                <w:rFonts w:ascii="Liberation Serif" w:hAnsi="Liberation Serif" w:cs="Liberation Serif"/>
                <w:sz w:val="16"/>
                <w:szCs w:val="16"/>
              </w:rPr>
            </w:pPr>
          </w:p>
          <w:p w:rsidR="00C82648" w:rsidRDefault="00C82648" w:rsidP="00D64B57">
            <w:pPr>
              <w:rPr>
                <w:rFonts w:ascii="Liberation Serif" w:hAnsi="Liberation Serif" w:cs="Liberation Serif"/>
                <w:sz w:val="16"/>
                <w:szCs w:val="16"/>
              </w:rPr>
            </w:pPr>
          </w:p>
          <w:p w:rsidR="00C82648" w:rsidRDefault="00C82648" w:rsidP="00D64B57">
            <w:pPr>
              <w:rPr>
                <w:rFonts w:ascii="Liberation Serif" w:hAnsi="Liberation Serif" w:cs="Liberation Serif"/>
                <w:sz w:val="16"/>
                <w:szCs w:val="16"/>
              </w:rPr>
            </w:pPr>
          </w:p>
          <w:p w:rsidR="00C82648" w:rsidRDefault="00C82648" w:rsidP="00D64B57">
            <w:pPr>
              <w:rPr>
                <w:rFonts w:ascii="Liberation Serif" w:hAnsi="Liberation Serif" w:cs="Liberation Serif"/>
                <w:sz w:val="16"/>
                <w:szCs w:val="16"/>
              </w:rPr>
            </w:pPr>
          </w:p>
          <w:p w:rsidR="00C82648" w:rsidRDefault="00C82648" w:rsidP="00D64B57">
            <w:pPr>
              <w:rPr>
                <w:rFonts w:ascii="Liberation Serif" w:hAnsi="Liberation Serif" w:cs="Liberation Serif"/>
                <w:sz w:val="16"/>
                <w:szCs w:val="16"/>
              </w:rPr>
            </w:pPr>
          </w:p>
          <w:p w:rsidR="002F426E" w:rsidRDefault="002F426E" w:rsidP="00D64B57">
            <w:pPr>
              <w:rPr>
                <w:rFonts w:ascii="Liberation Serif" w:hAnsi="Liberation Serif" w:cs="Liberation Serif"/>
                <w:sz w:val="16"/>
                <w:szCs w:val="16"/>
              </w:rPr>
            </w:pPr>
            <w:bookmarkStart w:id="0" w:name="_GoBack"/>
            <w:bookmarkEnd w:id="0"/>
            <w:r>
              <w:rPr>
                <w:rFonts w:ascii="Liberation Serif" w:hAnsi="Liberation Serif" w:cs="Liberation Serif"/>
                <w:sz w:val="16"/>
                <w:szCs w:val="16"/>
              </w:rPr>
              <w:t>Надежда Эдуардовна Махнева,</w:t>
            </w:r>
          </w:p>
          <w:p w:rsidR="002F426E" w:rsidRPr="002F426E" w:rsidRDefault="002F426E" w:rsidP="00D64B57">
            <w:pPr>
              <w:rPr>
                <w:rFonts w:ascii="Liberation Serif" w:hAnsi="Liberation Serif" w:cs="Liberation Serif"/>
                <w:sz w:val="16"/>
                <w:szCs w:val="16"/>
              </w:rPr>
            </w:pPr>
            <w:r>
              <w:rPr>
                <w:rFonts w:ascii="Liberation Serif" w:hAnsi="Liberation Serif" w:cs="Liberation Serif"/>
                <w:sz w:val="16"/>
                <w:szCs w:val="16"/>
              </w:rPr>
              <w:t>(34356) 4-25-12 доб. 2022</w:t>
            </w:r>
          </w:p>
        </w:tc>
        <w:tc>
          <w:tcPr>
            <w:tcW w:w="7774" w:type="dxa"/>
            <w:vAlign w:val="bottom"/>
          </w:tcPr>
          <w:p w:rsidR="009D6812" w:rsidRPr="002F426E" w:rsidRDefault="009D6812" w:rsidP="00F43AD2">
            <w:pPr>
              <w:rPr>
                <w:rFonts w:ascii="Liberation Serif" w:hAnsi="Liberation Serif" w:cs="Liberation Serif"/>
                <w:sz w:val="26"/>
                <w:szCs w:val="26"/>
              </w:rPr>
            </w:pPr>
          </w:p>
          <w:p w:rsidR="00D64B57" w:rsidRPr="002F426E" w:rsidRDefault="00D64B57" w:rsidP="00AC1586">
            <w:pPr>
              <w:jc w:val="right"/>
              <w:rPr>
                <w:rFonts w:ascii="Liberation Serif" w:hAnsi="Liberation Serif" w:cs="Liberation Serif"/>
                <w:sz w:val="26"/>
                <w:szCs w:val="26"/>
              </w:rPr>
            </w:pPr>
          </w:p>
          <w:p w:rsidR="00D64B57" w:rsidRPr="002F426E" w:rsidRDefault="00D64B57" w:rsidP="00AC1586">
            <w:pPr>
              <w:jc w:val="right"/>
              <w:rPr>
                <w:rFonts w:ascii="Liberation Serif" w:hAnsi="Liberation Serif" w:cs="Liberation Serif"/>
                <w:sz w:val="26"/>
                <w:szCs w:val="26"/>
              </w:rPr>
            </w:pPr>
          </w:p>
          <w:p w:rsidR="00D64B57" w:rsidRPr="002F426E" w:rsidRDefault="00D64B57" w:rsidP="00AC1586">
            <w:pPr>
              <w:jc w:val="right"/>
              <w:rPr>
                <w:rFonts w:ascii="Liberation Serif" w:hAnsi="Liberation Serif" w:cs="Liberation Serif"/>
                <w:sz w:val="26"/>
                <w:szCs w:val="26"/>
              </w:rPr>
            </w:pPr>
          </w:p>
        </w:tc>
      </w:tr>
    </w:tbl>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606E66" w:rsidRPr="004F5953" w:rsidRDefault="00606E66" w:rsidP="00606E66">
      <w:pPr>
        <w:pStyle w:val="decor"/>
        <w:spacing w:before="0" w:beforeAutospacing="0" w:after="0" w:afterAutospacing="0"/>
        <w:jc w:val="both"/>
        <w:rPr>
          <w:rFonts w:ascii="Liberation Serif" w:hAnsi="Liberation Serif" w:cs="Liberation Serif"/>
          <w:b w:val="0"/>
          <w:color w:val="auto"/>
          <w:sz w:val="20"/>
          <w:szCs w:val="20"/>
        </w:rPr>
      </w:pPr>
    </w:p>
    <w:sectPr w:rsidR="00606E66" w:rsidRPr="004F5953" w:rsidSect="002F426E">
      <w:headerReference w:type="default" r:id="rId16"/>
      <w:pgSz w:w="16838" w:h="11906" w:orient="landscape"/>
      <w:pgMar w:top="993"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02" w:rsidRDefault="00905702" w:rsidP="00B50F12">
      <w:r>
        <w:separator/>
      </w:r>
    </w:p>
  </w:endnote>
  <w:endnote w:type="continuationSeparator" w:id="0">
    <w:p w:rsidR="00905702" w:rsidRDefault="00905702"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02" w:rsidRDefault="00905702" w:rsidP="00B50F12">
      <w:r>
        <w:separator/>
      </w:r>
    </w:p>
  </w:footnote>
  <w:footnote w:type="continuationSeparator" w:id="0">
    <w:p w:rsidR="00905702" w:rsidRDefault="00905702" w:rsidP="00B5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66046106"/>
      <w:docPartObj>
        <w:docPartGallery w:val="Page Numbers (Top of Page)"/>
        <w:docPartUnique/>
      </w:docPartObj>
    </w:sdtPr>
    <w:sdtEndPr/>
    <w:sdtContent>
      <w:p w:rsidR="00905702" w:rsidRPr="00B50F12" w:rsidRDefault="00905702">
        <w:pPr>
          <w:pStyle w:val="a6"/>
          <w:jc w:val="center"/>
          <w:rPr>
            <w:sz w:val="28"/>
            <w:szCs w:val="28"/>
          </w:rPr>
        </w:pPr>
        <w:r w:rsidRPr="00B50F12">
          <w:rPr>
            <w:sz w:val="28"/>
            <w:szCs w:val="28"/>
          </w:rPr>
          <w:fldChar w:fldCharType="begin"/>
        </w:r>
        <w:r w:rsidRPr="00B50F12">
          <w:rPr>
            <w:sz w:val="28"/>
            <w:szCs w:val="28"/>
          </w:rPr>
          <w:instrText>PAGE   \* MERGEFORMAT</w:instrText>
        </w:r>
        <w:r w:rsidRPr="00B50F12">
          <w:rPr>
            <w:sz w:val="28"/>
            <w:szCs w:val="28"/>
          </w:rPr>
          <w:fldChar w:fldCharType="separate"/>
        </w:r>
        <w:r w:rsidR="00C82648">
          <w:rPr>
            <w:noProof/>
            <w:sz w:val="28"/>
            <w:szCs w:val="28"/>
          </w:rPr>
          <w:t>27</w:t>
        </w:r>
        <w:r w:rsidRPr="00B50F12">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02173"/>
    <w:rsid w:val="0001224F"/>
    <w:rsid w:val="0001356F"/>
    <w:rsid w:val="00014684"/>
    <w:rsid w:val="00016368"/>
    <w:rsid w:val="00017E66"/>
    <w:rsid w:val="0002120B"/>
    <w:rsid w:val="00023EA8"/>
    <w:rsid w:val="00024657"/>
    <w:rsid w:val="00025DCD"/>
    <w:rsid w:val="0002685B"/>
    <w:rsid w:val="00032BC2"/>
    <w:rsid w:val="00053A14"/>
    <w:rsid w:val="000543D5"/>
    <w:rsid w:val="00055047"/>
    <w:rsid w:val="00055B74"/>
    <w:rsid w:val="00057B8C"/>
    <w:rsid w:val="0006795E"/>
    <w:rsid w:val="00071B59"/>
    <w:rsid w:val="00071D7C"/>
    <w:rsid w:val="00084846"/>
    <w:rsid w:val="00091B40"/>
    <w:rsid w:val="00096359"/>
    <w:rsid w:val="00096DBA"/>
    <w:rsid w:val="00097BC6"/>
    <w:rsid w:val="000A09CF"/>
    <w:rsid w:val="000A2205"/>
    <w:rsid w:val="000A30C5"/>
    <w:rsid w:val="000A6D73"/>
    <w:rsid w:val="000A7037"/>
    <w:rsid w:val="000B0835"/>
    <w:rsid w:val="000B1BC3"/>
    <w:rsid w:val="000B447D"/>
    <w:rsid w:val="000C1AAE"/>
    <w:rsid w:val="000D292D"/>
    <w:rsid w:val="000D7583"/>
    <w:rsid w:val="000E7F60"/>
    <w:rsid w:val="000F562A"/>
    <w:rsid w:val="0010109E"/>
    <w:rsid w:val="00102ED7"/>
    <w:rsid w:val="00111704"/>
    <w:rsid w:val="00114564"/>
    <w:rsid w:val="00114D8A"/>
    <w:rsid w:val="00116D4F"/>
    <w:rsid w:val="00124C2C"/>
    <w:rsid w:val="0013010A"/>
    <w:rsid w:val="001364FA"/>
    <w:rsid w:val="00137142"/>
    <w:rsid w:val="0013744A"/>
    <w:rsid w:val="00144BB0"/>
    <w:rsid w:val="001503FA"/>
    <w:rsid w:val="001554BE"/>
    <w:rsid w:val="00160349"/>
    <w:rsid w:val="00161C32"/>
    <w:rsid w:val="001642B8"/>
    <w:rsid w:val="00166C53"/>
    <w:rsid w:val="00173438"/>
    <w:rsid w:val="0017522C"/>
    <w:rsid w:val="0017693D"/>
    <w:rsid w:val="00182646"/>
    <w:rsid w:val="001861DC"/>
    <w:rsid w:val="00187F00"/>
    <w:rsid w:val="00191944"/>
    <w:rsid w:val="00192AD0"/>
    <w:rsid w:val="001945C3"/>
    <w:rsid w:val="00194A1D"/>
    <w:rsid w:val="001A090D"/>
    <w:rsid w:val="001A6269"/>
    <w:rsid w:val="001B1473"/>
    <w:rsid w:val="001B402A"/>
    <w:rsid w:val="001B6266"/>
    <w:rsid w:val="001B65C4"/>
    <w:rsid w:val="001B7D50"/>
    <w:rsid w:val="001C4288"/>
    <w:rsid w:val="001C7E19"/>
    <w:rsid w:val="001D5B4D"/>
    <w:rsid w:val="001D6353"/>
    <w:rsid w:val="001E1101"/>
    <w:rsid w:val="001E3A1B"/>
    <w:rsid w:val="001E5443"/>
    <w:rsid w:val="001F0DFB"/>
    <w:rsid w:val="001F2516"/>
    <w:rsid w:val="001F42D4"/>
    <w:rsid w:val="001F4BDB"/>
    <w:rsid w:val="00203CB7"/>
    <w:rsid w:val="00206476"/>
    <w:rsid w:val="0021643E"/>
    <w:rsid w:val="00220F66"/>
    <w:rsid w:val="002249D1"/>
    <w:rsid w:val="00224B1C"/>
    <w:rsid w:val="00225DF3"/>
    <w:rsid w:val="00231545"/>
    <w:rsid w:val="0023454A"/>
    <w:rsid w:val="00235430"/>
    <w:rsid w:val="00237FED"/>
    <w:rsid w:val="00244007"/>
    <w:rsid w:val="002458B2"/>
    <w:rsid w:val="00245BA1"/>
    <w:rsid w:val="0025188E"/>
    <w:rsid w:val="002712AE"/>
    <w:rsid w:val="00272162"/>
    <w:rsid w:val="00273C26"/>
    <w:rsid w:val="00275BCD"/>
    <w:rsid w:val="0027727E"/>
    <w:rsid w:val="002835C9"/>
    <w:rsid w:val="00287BCC"/>
    <w:rsid w:val="002A5EE3"/>
    <w:rsid w:val="002A62D9"/>
    <w:rsid w:val="002B1ECC"/>
    <w:rsid w:val="002B4919"/>
    <w:rsid w:val="002D18C7"/>
    <w:rsid w:val="002D7AEB"/>
    <w:rsid w:val="002E0C1E"/>
    <w:rsid w:val="002E6D46"/>
    <w:rsid w:val="002E72F3"/>
    <w:rsid w:val="002F117B"/>
    <w:rsid w:val="002F1891"/>
    <w:rsid w:val="002F426E"/>
    <w:rsid w:val="003107E2"/>
    <w:rsid w:val="00311377"/>
    <w:rsid w:val="003171B2"/>
    <w:rsid w:val="003205F9"/>
    <w:rsid w:val="00324F9C"/>
    <w:rsid w:val="00327506"/>
    <w:rsid w:val="003276CD"/>
    <w:rsid w:val="003321B5"/>
    <w:rsid w:val="0034035E"/>
    <w:rsid w:val="003445E8"/>
    <w:rsid w:val="00346329"/>
    <w:rsid w:val="003504F8"/>
    <w:rsid w:val="003617F8"/>
    <w:rsid w:val="00364379"/>
    <w:rsid w:val="00371BBD"/>
    <w:rsid w:val="003732BD"/>
    <w:rsid w:val="003734F1"/>
    <w:rsid w:val="003739F9"/>
    <w:rsid w:val="0037479E"/>
    <w:rsid w:val="00383092"/>
    <w:rsid w:val="003840DA"/>
    <w:rsid w:val="00384844"/>
    <w:rsid w:val="003903D4"/>
    <w:rsid w:val="003941AF"/>
    <w:rsid w:val="003949EA"/>
    <w:rsid w:val="003A4D1F"/>
    <w:rsid w:val="003A6D5A"/>
    <w:rsid w:val="003C0942"/>
    <w:rsid w:val="003C358E"/>
    <w:rsid w:val="003C4AA1"/>
    <w:rsid w:val="003C59D0"/>
    <w:rsid w:val="003D0237"/>
    <w:rsid w:val="003D0C11"/>
    <w:rsid w:val="003D1006"/>
    <w:rsid w:val="003D35EF"/>
    <w:rsid w:val="003D45B3"/>
    <w:rsid w:val="003D7589"/>
    <w:rsid w:val="003E2659"/>
    <w:rsid w:val="003E31AF"/>
    <w:rsid w:val="003F01DD"/>
    <w:rsid w:val="003F3652"/>
    <w:rsid w:val="004024B7"/>
    <w:rsid w:val="00403CF2"/>
    <w:rsid w:val="00410165"/>
    <w:rsid w:val="00413BC4"/>
    <w:rsid w:val="004176D1"/>
    <w:rsid w:val="004206E1"/>
    <w:rsid w:val="00421F56"/>
    <w:rsid w:val="0042556E"/>
    <w:rsid w:val="00433D10"/>
    <w:rsid w:val="00442277"/>
    <w:rsid w:val="00443EBE"/>
    <w:rsid w:val="0044727D"/>
    <w:rsid w:val="004573E8"/>
    <w:rsid w:val="00464993"/>
    <w:rsid w:val="00474E26"/>
    <w:rsid w:val="00485332"/>
    <w:rsid w:val="00487561"/>
    <w:rsid w:val="00494599"/>
    <w:rsid w:val="004A15D3"/>
    <w:rsid w:val="004A182A"/>
    <w:rsid w:val="004A2A27"/>
    <w:rsid w:val="004A2AA2"/>
    <w:rsid w:val="004A30A6"/>
    <w:rsid w:val="004A32EB"/>
    <w:rsid w:val="004C1577"/>
    <w:rsid w:val="004D3A62"/>
    <w:rsid w:val="004D5245"/>
    <w:rsid w:val="004D5DE3"/>
    <w:rsid w:val="004F5953"/>
    <w:rsid w:val="004F5E70"/>
    <w:rsid w:val="004F7E09"/>
    <w:rsid w:val="005015D2"/>
    <w:rsid w:val="00501801"/>
    <w:rsid w:val="00502F14"/>
    <w:rsid w:val="005051F0"/>
    <w:rsid w:val="00505AE0"/>
    <w:rsid w:val="00506678"/>
    <w:rsid w:val="00511D9E"/>
    <w:rsid w:val="005139D2"/>
    <w:rsid w:val="00515F38"/>
    <w:rsid w:val="00520643"/>
    <w:rsid w:val="00522B6B"/>
    <w:rsid w:val="00523801"/>
    <w:rsid w:val="00526469"/>
    <w:rsid w:val="0052722A"/>
    <w:rsid w:val="005274D8"/>
    <w:rsid w:val="00530B14"/>
    <w:rsid w:val="00531A35"/>
    <w:rsid w:val="00532FB9"/>
    <w:rsid w:val="00533539"/>
    <w:rsid w:val="0053631F"/>
    <w:rsid w:val="005372BD"/>
    <w:rsid w:val="0054020F"/>
    <w:rsid w:val="00540AB2"/>
    <w:rsid w:val="00541C53"/>
    <w:rsid w:val="005421B5"/>
    <w:rsid w:val="005435BB"/>
    <w:rsid w:val="0054407F"/>
    <w:rsid w:val="0054447D"/>
    <w:rsid w:val="005505E6"/>
    <w:rsid w:val="00550C22"/>
    <w:rsid w:val="00551265"/>
    <w:rsid w:val="005549C6"/>
    <w:rsid w:val="00554E3D"/>
    <w:rsid w:val="005708A1"/>
    <w:rsid w:val="00574AE3"/>
    <w:rsid w:val="0057651D"/>
    <w:rsid w:val="00580D9A"/>
    <w:rsid w:val="005812B4"/>
    <w:rsid w:val="0058332C"/>
    <w:rsid w:val="00587052"/>
    <w:rsid w:val="0059115E"/>
    <w:rsid w:val="00591927"/>
    <w:rsid w:val="0059193B"/>
    <w:rsid w:val="005935D0"/>
    <w:rsid w:val="00593C91"/>
    <w:rsid w:val="00596146"/>
    <w:rsid w:val="00597707"/>
    <w:rsid w:val="00597CF4"/>
    <w:rsid w:val="005A2F19"/>
    <w:rsid w:val="005A3D85"/>
    <w:rsid w:val="005A7A4C"/>
    <w:rsid w:val="005B7ABF"/>
    <w:rsid w:val="005C4F87"/>
    <w:rsid w:val="005C51C8"/>
    <w:rsid w:val="005D0D72"/>
    <w:rsid w:val="005D59F4"/>
    <w:rsid w:val="005D6911"/>
    <w:rsid w:val="005D6F84"/>
    <w:rsid w:val="005E13FE"/>
    <w:rsid w:val="005E199C"/>
    <w:rsid w:val="005E251A"/>
    <w:rsid w:val="005E2FAC"/>
    <w:rsid w:val="005E3CD0"/>
    <w:rsid w:val="005F2C98"/>
    <w:rsid w:val="005F5E72"/>
    <w:rsid w:val="00600CB0"/>
    <w:rsid w:val="006046C5"/>
    <w:rsid w:val="00605C57"/>
    <w:rsid w:val="00606E66"/>
    <w:rsid w:val="006140A9"/>
    <w:rsid w:val="006144AE"/>
    <w:rsid w:val="00624F86"/>
    <w:rsid w:val="0063315F"/>
    <w:rsid w:val="0063340A"/>
    <w:rsid w:val="00640785"/>
    <w:rsid w:val="006421F7"/>
    <w:rsid w:val="0065121B"/>
    <w:rsid w:val="0065207F"/>
    <w:rsid w:val="006563DF"/>
    <w:rsid w:val="00662B60"/>
    <w:rsid w:val="0066328A"/>
    <w:rsid w:val="00674217"/>
    <w:rsid w:val="00676C02"/>
    <w:rsid w:val="00677B02"/>
    <w:rsid w:val="00681765"/>
    <w:rsid w:val="00682698"/>
    <w:rsid w:val="00686B5B"/>
    <w:rsid w:val="0069471F"/>
    <w:rsid w:val="00695147"/>
    <w:rsid w:val="006958C7"/>
    <w:rsid w:val="006A2997"/>
    <w:rsid w:val="006A62DA"/>
    <w:rsid w:val="006A66F9"/>
    <w:rsid w:val="006B1BD9"/>
    <w:rsid w:val="006B3E50"/>
    <w:rsid w:val="006C0F45"/>
    <w:rsid w:val="006C2B83"/>
    <w:rsid w:val="006C41E9"/>
    <w:rsid w:val="006D1B5D"/>
    <w:rsid w:val="006E2AA6"/>
    <w:rsid w:val="006E2E23"/>
    <w:rsid w:val="006E63F5"/>
    <w:rsid w:val="006E67FF"/>
    <w:rsid w:val="006E72E2"/>
    <w:rsid w:val="006F1546"/>
    <w:rsid w:val="0071200B"/>
    <w:rsid w:val="00712536"/>
    <w:rsid w:val="0071741E"/>
    <w:rsid w:val="007213CD"/>
    <w:rsid w:val="007214B2"/>
    <w:rsid w:val="00721E70"/>
    <w:rsid w:val="00722145"/>
    <w:rsid w:val="00722E7A"/>
    <w:rsid w:val="00723110"/>
    <w:rsid w:val="00724BFD"/>
    <w:rsid w:val="007346D3"/>
    <w:rsid w:val="00734B10"/>
    <w:rsid w:val="00745EAF"/>
    <w:rsid w:val="007462B5"/>
    <w:rsid w:val="00746E10"/>
    <w:rsid w:val="00751215"/>
    <w:rsid w:val="00753EE9"/>
    <w:rsid w:val="00757012"/>
    <w:rsid w:val="00764CA0"/>
    <w:rsid w:val="007654D7"/>
    <w:rsid w:val="00770E49"/>
    <w:rsid w:val="00772B97"/>
    <w:rsid w:val="00774733"/>
    <w:rsid w:val="00774944"/>
    <w:rsid w:val="007829EF"/>
    <w:rsid w:val="00783A98"/>
    <w:rsid w:val="00784C1C"/>
    <w:rsid w:val="00791658"/>
    <w:rsid w:val="00791828"/>
    <w:rsid w:val="007937BD"/>
    <w:rsid w:val="007969A8"/>
    <w:rsid w:val="00797E0C"/>
    <w:rsid w:val="007B2B65"/>
    <w:rsid w:val="007B3318"/>
    <w:rsid w:val="007B6070"/>
    <w:rsid w:val="007C14CA"/>
    <w:rsid w:val="007C4FA8"/>
    <w:rsid w:val="007D45C2"/>
    <w:rsid w:val="007D5C6B"/>
    <w:rsid w:val="007E3608"/>
    <w:rsid w:val="007E3A34"/>
    <w:rsid w:val="007E43F7"/>
    <w:rsid w:val="007F013D"/>
    <w:rsid w:val="007F5216"/>
    <w:rsid w:val="008075D1"/>
    <w:rsid w:val="0081568F"/>
    <w:rsid w:val="00815729"/>
    <w:rsid w:val="0081667F"/>
    <w:rsid w:val="008255BC"/>
    <w:rsid w:val="00835021"/>
    <w:rsid w:val="0084167A"/>
    <w:rsid w:val="00844CAB"/>
    <w:rsid w:val="00844FEA"/>
    <w:rsid w:val="008505C5"/>
    <w:rsid w:val="00856367"/>
    <w:rsid w:val="0085701E"/>
    <w:rsid w:val="0086056E"/>
    <w:rsid w:val="00861AF3"/>
    <w:rsid w:val="008633AC"/>
    <w:rsid w:val="00864E3F"/>
    <w:rsid w:val="00866855"/>
    <w:rsid w:val="00871339"/>
    <w:rsid w:val="00871890"/>
    <w:rsid w:val="008728BF"/>
    <w:rsid w:val="00875A35"/>
    <w:rsid w:val="0087635C"/>
    <w:rsid w:val="00882264"/>
    <w:rsid w:val="00886414"/>
    <w:rsid w:val="008909F3"/>
    <w:rsid w:val="00897574"/>
    <w:rsid w:val="008A58F7"/>
    <w:rsid w:val="008C4D4A"/>
    <w:rsid w:val="008C6985"/>
    <w:rsid w:val="008D289D"/>
    <w:rsid w:val="008E594B"/>
    <w:rsid w:val="008E6D89"/>
    <w:rsid w:val="008E77F9"/>
    <w:rsid w:val="008F346A"/>
    <w:rsid w:val="008F4124"/>
    <w:rsid w:val="008F49D2"/>
    <w:rsid w:val="00903D1E"/>
    <w:rsid w:val="00905702"/>
    <w:rsid w:val="0092297B"/>
    <w:rsid w:val="009271C8"/>
    <w:rsid w:val="009301A4"/>
    <w:rsid w:val="009347E5"/>
    <w:rsid w:val="00935627"/>
    <w:rsid w:val="00935CF7"/>
    <w:rsid w:val="009364AD"/>
    <w:rsid w:val="00940D6F"/>
    <w:rsid w:val="00941C20"/>
    <w:rsid w:val="00944680"/>
    <w:rsid w:val="00946F7C"/>
    <w:rsid w:val="0094748D"/>
    <w:rsid w:val="00947894"/>
    <w:rsid w:val="00963162"/>
    <w:rsid w:val="00974DEE"/>
    <w:rsid w:val="00974F24"/>
    <w:rsid w:val="00976D73"/>
    <w:rsid w:val="00977522"/>
    <w:rsid w:val="0099089F"/>
    <w:rsid w:val="009934F5"/>
    <w:rsid w:val="0099503C"/>
    <w:rsid w:val="009B5D33"/>
    <w:rsid w:val="009C16F3"/>
    <w:rsid w:val="009D0E7C"/>
    <w:rsid w:val="009D3D60"/>
    <w:rsid w:val="009D6812"/>
    <w:rsid w:val="009E09C8"/>
    <w:rsid w:val="009E458D"/>
    <w:rsid w:val="009E7938"/>
    <w:rsid w:val="009F3395"/>
    <w:rsid w:val="009F68E5"/>
    <w:rsid w:val="009F7CFF"/>
    <w:rsid w:val="00A05856"/>
    <w:rsid w:val="00A06903"/>
    <w:rsid w:val="00A11989"/>
    <w:rsid w:val="00A15183"/>
    <w:rsid w:val="00A162A1"/>
    <w:rsid w:val="00A2070A"/>
    <w:rsid w:val="00A31009"/>
    <w:rsid w:val="00A32037"/>
    <w:rsid w:val="00A32398"/>
    <w:rsid w:val="00A3350D"/>
    <w:rsid w:val="00A36A7E"/>
    <w:rsid w:val="00A40084"/>
    <w:rsid w:val="00A42BB7"/>
    <w:rsid w:val="00A445AD"/>
    <w:rsid w:val="00A4496C"/>
    <w:rsid w:val="00A477EF"/>
    <w:rsid w:val="00A52730"/>
    <w:rsid w:val="00A5396D"/>
    <w:rsid w:val="00A551A2"/>
    <w:rsid w:val="00A57E61"/>
    <w:rsid w:val="00A64603"/>
    <w:rsid w:val="00A65E5E"/>
    <w:rsid w:val="00A865FA"/>
    <w:rsid w:val="00A87961"/>
    <w:rsid w:val="00A90D2B"/>
    <w:rsid w:val="00A97598"/>
    <w:rsid w:val="00AA1410"/>
    <w:rsid w:val="00AA2F63"/>
    <w:rsid w:val="00AA3E0E"/>
    <w:rsid w:val="00AA4077"/>
    <w:rsid w:val="00AB481C"/>
    <w:rsid w:val="00AB4CFB"/>
    <w:rsid w:val="00AC1586"/>
    <w:rsid w:val="00AC16A1"/>
    <w:rsid w:val="00AC4E0D"/>
    <w:rsid w:val="00AC6736"/>
    <w:rsid w:val="00AC7EBF"/>
    <w:rsid w:val="00AD1B9F"/>
    <w:rsid w:val="00AE2FF3"/>
    <w:rsid w:val="00AE7003"/>
    <w:rsid w:val="00AE7308"/>
    <w:rsid w:val="00AF6031"/>
    <w:rsid w:val="00B000AD"/>
    <w:rsid w:val="00B02065"/>
    <w:rsid w:val="00B1253C"/>
    <w:rsid w:val="00B127EC"/>
    <w:rsid w:val="00B130C8"/>
    <w:rsid w:val="00B20096"/>
    <w:rsid w:val="00B23B9C"/>
    <w:rsid w:val="00B2524B"/>
    <w:rsid w:val="00B3107C"/>
    <w:rsid w:val="00B34C3C"/>
    <w:rsid w:val="00B35A3F"/>
    <w:rsid w:val="00B40370"/>
    <w:rsid w:val="00B40CB7"/>
    <w:rsid w:val="00B414D8"/>
    <w:rsid w:val="00B50A6A"/>
    <w:rsid w:val="00B50F12"/>
    <w:rsid w:val="00B62FD3"/>
    <w:rsid w:val="00B64E8F"/>
    <w:rsid w:val="00B71134"/>
    <w:rsid w:val="00B717AD"/>
    <w:rsid w:val="00B80D09"/>
    <w:rsid w:val="00B834D2"/>
    <w:rsid w:val="00B87777"/>
    <w:rsid w:val="00B91858"/>
    <w:rsid w:val="00B92EBC"/>
    <w:rsid w:val="00BA1EBB"/>
    <w:rsid w:val="00BA1EEE"/>
    <w:rsid w:val="00BA3F04"/>
    <w:rsid w:val="00BA6EB0"/>
    <w:rsid w:val="00BB4D62"/>
    <w:rsid w:val="00BB56C9"/>
    <w:rsid w:val="00BB5A06"/>
    <w:rsid w:val="00BB6423"/>
    <w:rsid w:val="00BC039C"/>
    <w:rsid w:val="00BC0F11"/>
    <w:rsid w:val="00BC3B07"/>
    <w:rsid w:val="00BC3C8F"/>
    <w:rsid w:val="00BC642E"/>
    <w:rsid w:val="00BC6A77"/>
    <w:rsid w:val="00BC7B04"/>
    <w:rsid w:val="00BD44A5"/>
    <w:rsid w:val="00BD545A"/>
    <w:rsid w:val="00BD7809"/>
    <w:rsid w:val="00BD7EE7"/>
    <w:rsid w:val="00BE0839"/>
    <w:rsid w:val="00BE7E13"/>
    <w:rsid w:val="00BF1988"/>
    <w:rsid w:val="00BF3ADF"/>
    <w:rsid w:val="00BF67F8"/>
    <w:rsid w:val="00C01CDB"/>
    <w:rsid w:val="00C028AD"/>
    <w:rsid w:val="00C0340F"/>
    <w:rsid w:val="00C03F06"/>
    <w:rsid w:val="00C06576"/>
    <w:rsid w:val="00C06E88"/>
    <w:rsid w:val="00C072C3"/>
    <w:rsid w:val="00C12D3D"/>
    <w:rsid w:val="00C17C0F"/>
    <w:rsid w:val="00C20E1B"/>
    <w:rsid w:val="00C35FFD"/>
    <w:rsid w:val="00C3710F"/>
    <w:rsid w:val="00C5372D"/>
    <w:rsid w:val="00C55AD2"/>
    <w:rsid w:val="00C63024"/>
    <w:rsid w:val="00C6341C"/>
    <w:rsid w:val="00C654F3"/>
    <w:rsid w:val="00C6726C"/>
    <w:rsid w:val="00C71A74"/>
    <w:rsid w:val="00C757D0"/>
    <w:rsid w:val="00C81D01"/>
    <w:rsid w:val="00C82648"/>
    <w:rsid w:val="00C82A09"/>
    <w:rsid w:val="00C86A77"/>
    <w:rsid w:val="00C91C33"/>
    <w:rsid w:val="00C965B6"/>
    <w:rsid w:val="00CA0EE4"/>
    <w:rsid w:val="00CA3313"/>
    <w:rsid w:val="00CB03DB"/>
    <w:rsid w:val="00CB0418"/>
    <w:rsid w:val="00CB06C4"/>
    <w:rsid w:val="00CB1C47"/>
    <w:rsid w:val="00CC0E99"/>
    <w:rsid w:val="00CC1062"/>
    <w:rsid w:val="00CD2D79"/>
    <w:rsid w:val="00CD6848"/>
    <w:rsid w:val="00CE12D5"/>
    <w:rsid w:val="00CE3F10"/>
    <w:rsid w:val="00CE4442"/>
    <w:rsid w:val="00CE7351"/>
    <w:rsid w:val="00CF7D1C"/>
    <w:rsid w:val="00D003BD"/>
    <w:rsid w:val="00D037CC"/>
    <w:rsid w:val="00D038F6"/>
    <w:rsid w:val="00D0486F"/>
    <w:rsid w:val="00D10D87"/>
    <w:rsid w:val="00D16801"/>
    <w:rsid w:val="00D16A72"/>
    <w:rsid w:val="00D21B27"/>
    <w:rsid w:val="00D2378A"/>
    <w:rsid w:val="00D4017E"/>
    <w:rsid w:val="00D40606"/>
    <w:rsid w:val="00D4728D"/>
    <w:rsid w:val="00D51FE3"/>
    <w:rsid w:val="00D6198A"/>
    <w:rsid w:val="00D646D3"/>
    <w:rsid w:val="00D64B57"/>
    <w:rsid w:val="00D75C6F"/>
    <w:rsid w:val="00D848F7"/>
    <w:rsid w:val="00D86E39"/>
    <w:rsid w:val="00D962EF"/>
    <w:rsid w:val="00D977BF"/>
    <w:rsid w:val="00D9781F"/>
    <w:rsid w:val="00DA2086"/>
    <w:rsid w:val="00DA28D4"/>
    <w:rsid w:val="00DA76A7"/>
    <w:rsid w:val="00DA7A30"/>
    <w:rsid w:val="00DB1014"/>
    <w:rsid w:val="00DB3B56"/>
    <w:rsid w:val="00DB5858"/>
    <w:rsid w:val="00DC122E"/>
    <w:rsid w:val="00DC2AE5"/>
    <w:rsid w:val="00DC3785"/>
    <w:rsid w:val="00DC4901"/>
    <w:rsid w:val="00DC52EF"/>
    <w:rsid w:val="00DD1437"/>
    <w:rsid w:val="00DD76B5"/>
    <w:rsid w:val="00DF21EB"/>
    <w:rsid w:val="00DF5D5C"/>
    <w:rsid w:val="00DF71BF"/>
    <w:rsid w:val="00E05710"/>
    <w:rsid w:val="00E1006D"/>
    <w:rsid w:val="00E106FF"/>
    <w:rsid w:val="00E10815"/>
    <w:rsid w:val="00E13AB3"/>
    <w:rsid w:val="00E17D9B"/>
    <w:rsid w:val="00E27544"/>
    <w:rsid w:val="00E32C15"/>
    <w:rsid w:val="00E33B86"/>
    <w:rsid w:val="00E33E79"/>
    <w:rsid w:val="00E34880"/>
    <w:rsid w:val="00E35365"/>
    <w:rsid w:val="00E43228"/>
    <w:rsid w:val="00E5637F"/>
    <w:rsid w:val="00E563E7"/>
    <w:rsid w:val="00E61885"/>
    <w:rsid w:val="00E66E00"/>
    <w:rsid w:val="00E7431E"/>
    <w:rsid w:val="00E770C1"/>
    <w:rsid w:val="00E84796"/>
    <w:rsid w:val="00E8740C"/>
    <w:rsid w:val="00E92345"/>
    <w:rsid w:val="00EA0FDA"/>
    <w:rsid w:val="00EB7777"/>
    <w:rsid w:val="00EC154B"/>
    <w:rsid w:val="00EC288B"/>
    <w:rsid w:val="00EC2E3D"/>
    <w:rsid w:val="00EC6700"/>
    <w:rsid w:val="00ED3A7E"/>
    <w:rsid w:val="00ED6830"/>
    <w:rsid w:val="00EE508E"/>
    <w:rsid w:val="00EF0BDD"/>
    <w:rsid w:val="00EF3ECA"/>
    <w:rsid w:val="00EF4821"/>
    <w:rsid w:val="00EF7280"/>
    <w:rsid w:val="00F042C8"/>
    <w:rsid w:val="00F06E96"/>
    <w:rsid w:val="00F10E51"/>
    <w:rsid w:val="00F14E02"/>
    <w:rsid w:val="00F151E9"/>
    <w:rsid w:val="00F206B6"/>
    <w:rsid w:val="00F21945"/>
    <w:rsid w:val="00F24039"/>
    <w:rsid w:val="00F30D1E"/>
    <w:rsid w:val="00F41829"/>
    <w:rsid w:val="00F43AD2"/>
    <w:rsid w:val="00F4518E"/>
    <w:rsid w:val="00F501B8"/>
    <w:rsid w:val="00F514CC"/>
    <w:rsid w:val="00F52BFF"/>
    <w:rsid w:val="00F52DC6"/>
    <w:rsid w:val="00F61E8F"/>
    <w:rsid w:val="00F64292"/>
    <w:rsid w:val="00F65327"/>
    <w:rsid w:val="00F672C2"/>
    <w:rsid w:val="00F822BC"/>
    <w:rsid w:val="00F922F5"/>
    <w:rsid w:val="00F947D2"/>
    <w:rsid w:val="00FA1CF8"/>
    <w:rsid w:val="00FA63AA"/>
    <w:rsid w:val="00FA7C0B"/>
    <w:rsid w:val="00FB0662"/>
    <w:rsid w:val="00FB388B"/>
    <w:rsid w:val="00FB62DA"/>
    <w:rsid w:val="00FC698D"/>
    <w:rsid w:val="00FD44E7"/>
    <w:rsid w:val="00FD4CD7"/>
    <w:rsid w:val="00FD70C7"/>
    <w:rsid w:val="00FE1232"/>
    <w:rsid w:val="00FE404A"/>
    <w:rsid w:val="00FE57F3"/>
    <w:rsid w:val="00FE6BF2"/>
    <w:rsid w:val="00FF0C4E"/>
    <w:rsid w:val="00FF15E4"/>
    <w:rsid w:val="00FF1616"/>
    <w:rsid w:val="00FF4AB8"/>
    <w:rsid w:val="00FF4C45"/>
    <w:rsid w:val="00F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981D"/>
  <w15:docId w15:val="{A007FF77-96EB-49A8-8F1E-75D00E39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9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or">
    <w:name w:val="decor"/>
    <w:basedOn w:val="a"/>
    <w:rsid w:val="00606E66"/>
    <w:pPr>
      <w:spacing w:before="100" w:beforeAutospacing="1" w:after="100" w:afterAutospacing="1"/>
    </w:pPr>
    <w:rPr>
      <w:b/>
      <w:bCs/>
      <w:color w:val="330099"/>
      <w:sz w:val="23"/>
      <w:szCs w:val="23"/>
    </w:rPr>
  </w:style>
  <w:style w:type="paragraph" w:customStyle="1" w:styleId="ConsPlusNormal">
    <w:name w:val="ConsPlusNormal"/>
    <w:rsid w:val="007221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96D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d">
    <w:name w:val="Hyperlink"/>
    <w:basedOn w:val="a0"/>
    <w:uiPriority w:val="99"/>
    <w:unhideWhenUsed/>
    <w:rsid w:val="00B80D09"/>
    <w:rPr>
      <w:color w:val="0000FF"/>
      <w:u w:val="single"/>
    </w:rPr>
  </w:style>
  <w:style w:type="character" w:customStyle="1" w:styleId="apple-style-span">
    <w:name w:val="apple-style-span"/>
    <w:basedOn w:val="a0"/>
    <w:rsid w:val="007C14CA"/>
  </w:style>
  <w:style w:type="paragraph" w:customStyle="1" w:styleId="ConsNonformat">
    <w:name w:val="ConsNonformat"/>
    <w:rsid w:val="00B9185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No Spacing"/>
    <w:uiPriority w:val="1"/>
    <w:qFormat/>
    <w:rsid w:val="00272162"/>
    <w:pPr>
      <w:spacing w:after="0" w:line="240" w:lineRule="auto"/>
      <w:ind w:firstLine="709"/>
      <w:jc w:val="both"/>
    </w:pPr>
    <w:rPr>
      <w:rFonts w:ascii="Times New Roman" w:hAnsi="Times New Roman"/>
      <w:sz w:val="24"/>
    </w:rPr>
  </w:style>
  <w:style w:type="character" w:customStyle="1" w:styleId="212pt">
    <w:name w:val="Основной текст (2) + 12 pt"/>
    <w:rsid w:val="005708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02505">
      <w:bodyDiv w:val="1"/>
      <w:marLeft w:val="0"/>
      <w:marRight w:val="0"/>
      <w:marTop w:val="0"/>
      <w:marBottom w:val="0"/>
      <w:divBdr>
        <w:top w:val="none" w:sz="0" w:space="0" w:color="auto"/>
        <w:left w:val="none" w:sz="0" w:space="0" w:color="auto"/>
        <w:bottom w:val="none" w:sz="0" w:space="0" w:color="auto"/>
        <w:right w:val="none" w:sz="0" w:space="0" w:color="auto"/>
      </w:divBdr>
    </w:div>
    <w:div w:id="887569879">
      <w:bodyDiv w:val="1"/>
      <w:marLeft w:val="0"/>
      <w:marRight w:val="0"/>
      <w:marTop w:val="0"/>
      <w:marBottom w:val="0"/>
      <w:divBdr>
        <w:top w:val="none" w:sz="0" w:space="0" w:color="auto"/>
        <w:left w:val="none" w:sz="0" w:space="0" w:color="auto"/>
        <w:bottom w:val="none" w:sz="0" w:space="0" w:color="auto"/>
        <w:right w:val="none" w:sz="0" w:space="0" w:color="auto"/>
      </w:divBdr>
    </w:div>
    <w:div w:id="11847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anticorruption/anticorruptionsovet/" TargetMode="External"/><Relationship Id="rId13" Type="http://schemas.openxmlformats.org/officeDocument/2006/relationships/hyperlink" Target="http://nevyansk66.ru/anticorruption/normativnyie-pravovyie-i-inyie-aktyi-v-sfere-protivodejstviya-korruptsi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vyansk66.ru/lobby/lobbyoverview/" TargetMode="External"/><Relationship Id="rId12" Type="http://schemas.openxmlformats.org/officeDocument/2006/relationships/hyperlink" Target="consultantplus://offline/ref=01B703E659BB1B7182DA07F6B9A90F01C7CDCC71FFFA18C1BFAF9892EED854D05A20BCA2J407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vyansk66.ru/" TargetMode="External"/><Relationship Id="rId5" Type="http://schemas.openxmlformats.org/officeDocument/2006/relationships/footnotes" Target="footnotes.xml"/><Relationship Id="rId15" Type="http://schemas.openxmlformats.org/officeDocument/2006/relationships/hyperlink" Target="http://nevyansk66.ru/anticorruption/antikorruptsionnoe-prosveschenie/" TargetMode="External"/><Relationship Id="rId10" Type="http://schemas.openxmlformats.org/officeDocument/2006/relationships/hyperlink" Target="http://nevyansk66.ru/anticorruption/" TargetMode="External"/><Relationship Id="rId4" Type="http://schemas.openxmlformats.org/officeDocument/2006/relationships/webSettings" Target="webSettings.xml"/><Relationship Id="rId9" Type="http://schemas.openxmlformats.org/officeDocument/2006/relationships/hyperlink" Target="http://nevyansk66.ru/" TargetMode="External"/><Relationship Id="rId14" Type="http://schemas.openxmlformats.org/officeDocument/2006/relationships/hyperlink" Target="http://nevyansk66.ru/msu/munj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F9FA-59CA-40FA-AEFB-978CF2EB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Pages>28</Pages>
  <Words>9122</Words>
  <Characters>52002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Nadegda E. Mahneva</cp:lastModifiedBy>
  <cp:revision>244</cp:revision>
  <cp:lastPrinted>2020-07-06T11:15:00Z</cp:lastPrinted>
  <dcterms:created xsi:type="dcterms:W3CDTF">2018-07-08T12:11:00Z</dcterms:created>
  <dcterms:modified xsi:type="dcterms:W3CDTF">2022-01-17T09:29:00Z</dcterms:modified>
</cp:coreProperties>
</file>